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FE" w:rsidRPr="00277690" w:rsidRDefault="00042012" w:rsidP="00925837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b/>
          <w:sz w:val="24"/>
          <w:szCs w:val="24"/>
          <w:lang w:val="ru-RU"/>
        </w:rPr>
        <w:t>гараж</w:t>
      </w:r>
    </w:p>
    <w:p w:rsidR="004449FE" w:rsidRPr="00277690" w:rsidRDefault="00042012" w:rsidP="00925837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96F5C" w:rsidRPr="00277690">
        <w:rPr>
          <w:rFonts w:ascii="Times New Roman" w:hAnsi="Times New Roman" w:cs="Times New Roman"/>
          <w:sz w:val="24"/>
          <w:szCs w:val="24"/>
          <w:lang w:val="ru-RU"/>
        </w:rPr>
        <w:t>Базовый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653121" w:rsidRPr="00277690">
        <w:rPr>
          <w:rFonts w:ascii="Times New Roman" w:hAnsi="Times New Roman" w:cs="Times New Roman"/>
          <w:sz w:val="24"/>
          <w:szCs w:val="24"/>
          <w:lang w:val="ru-RU"/>
        </w:rPr>
        <w:t>ассортимент производителя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гаражей включает </w:t>
      </w:r>
      <w:r w:rsidR="00653121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в себя 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модели только с одним окном и одной дверью. </w:t>
      </w:r>
    </w:p>
    <w:p w:rsidR="004449FE" w:rsidRPr="00277690" w:rsidRDefault="00C67E84" w:rsidP="00277690">
      <w:pPr>
        <w:pStyle w:val="stemP2012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1697355</wp:posOffset>
            </wp:positionH>
            <wp:positionV relativeFrom="paragraph">
              <wp:posOffset>657225</wp:posOffset>
            </wp:positionV>
            <wp:extent cx="1799590" cy="1062990"/>
            <wp:effectExtent l="19050" t="0" r="0" b="0"/>
            <wp:wrapTopAndBottom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2012" w:rsidRPr="00277690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>Дима выб</w:t>
      </w:r>
      <w:r w:rsidR="00C94A09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>рал</w:t>
      </w:r>
      <w:r w:rsidR="00042012" w:rsidRPr="00277690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 xml:space="preserve"> следующую модель из «</w:t>
      </w:r>
      <w:r w:rsidR="00B96F5C" w:rsidRPr="00277690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>базового</w:t>
      </w:r>
      <w:r w:rsidR="00042012" w:rsidRPr="00277690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 xml:space="preserve">» </w:t>
      </w:r>
      <w:r w:rsidR="00653121" w:rsidRPr="00277690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>ассортимента</w:t>
      </w:r>
      <w:r w:rsidR="00042012" w:rsidRPr="00277690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 xml:space="preserve">. Расположение </w:t>
      </w:r>
      <w:r w:rsidR="00C94A09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 xml:space="preserve">на ней </w:t>
      </w:r>
      <w:r w:rsidR="00042012" w:rsidRPr="00277690">
        <w:rPr>
          <w:rFonts w:ascii="Times New Roman" w:hAnsi="Times New Roman" w:cs="Times New Roman"/>
          <w:noProof/>
          <w:sz w:val="24"/>
          <w:szCs w:val="24"/>
          <w:lang w:val="ru-RU" w:eastAsia="de-DE"/>
        </w:rPr>
        <w:t xml:space="preserve">окна и двери показано ниже. </w:t>
      </w:r>
    </w:p>
    <w:p w:rsidR="004449FE" w:rsidRPr="006214FA" w:rsidRDefault="00042012" w:rsidP="00277690">
      <w:pPr>
        <w:pStyle w:val="Heading2NPB40ptbeforeP2012"/>
        <w:spacing w:before="120" w:after="120"/>
        <w:rPr>
          <w:rFonts w:ascii="Times New Roman" w:hAnsi="Times New Roman" w:cs="Times New Roman"/>
          <w:lang w:val="en-US"/>
        </w:rPr>
      </w:pPr>
      <w:r w:rsidRPr="00277690">
        <w:rPr>
          <w:rFonts w:ascii="Times New Roman" w:hAnsi="Times New Roman" w:cs="Times New Roman"/>
          <w:lang w:val="ru-RU"/>
        </w:rPr>
        <w:t>Вопрос</w:t>
      </w:r>
      <w:r w:rsidR="006214FA">
        <w:rPr>
          <w:rFonts w:ascii="Times New Roman" w:hAnsi="Times New Roman" w:cs="Times New Roman"/>
          <w:lang w:val="ru-RU"/>
        </w:rPr>
        <w:t xml:space="preserve"> 1:</w:t>
      </w:r>
    </w:p>
    <w:p w:rsidR="00FB7A1A" w:rsidRPr="00277690" w:rsidRDefault="00042012" w:rsidP="00042012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На привед</w:t>
      </w:r>
      <w:r w:rsidR="00A03BD1" w:rsidRPr="00277690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нных ниже </w:t>
      </w:r>
      <w:r w:rsidR="00C94A09" w:rsidRPr="00C94A09">
        <w:rPr>
          <w:rFonts w:ascii="Times New Roman" w:hAnsi="Times New Roman" w:cs="Times New Roman"/>
          <w:sz w:val="24"/>
          <w:szCs w:val="24"/>
          <w:lang w:val="ru-RU"/>
        </w:rPr>
        <w:t>рисунках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показано, как «основные» модели выглядят сзади. Только од</w:t>
      </w:r>
      <w:r w:rsidR="00C94A09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из этих </w:t>
      </w:r>
      <w:r w:rsidR="00C94A09">
        <w:rPr>
          <w:rFonts w:ascii="Times New Roman" w:hAnsi="Times New Roman" w:cs="Times New Roman"/>
          <w:sz w:val="24"/>
          <w:szCs w:val="24"/>
          <w:lang w:val="ru-RU"/>
        </w:rPr>
        <w:t>рисунков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соответствует модели, </w:t>
      </w:r>
      <w:proofErr w:type="gramStart"/>
      <w:r w:rsidRPr="00277690">
        <w:rPr>
          <w:rFonts w:ascii="Times New Roman" w:hAnsi="Times New Roman" w:cs="Times New Roman"/>
          <w:sz w:val="24"/>
          <w:szCs w:val="24"/>
          <w:lang w:val="ru-RU"/>
        </w:rPr>
        <w:t>выбранной</w:t>
      </w:r>
      <w:proofErr w:type="gramEnd"/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Димой. </w:t>
      </w:r>
    </w:p>
    <w:p w:rsidR="00FB7A1A" w:rsidRPr="00277690" w:rsidRDefault="00042012" w:rsidP="00042012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Какую модель выбрал Дима</w:t>
      </w:r>
      <w:r w:rsidR="005B2075" w:rsidRPr="00277690">
        <w:rPr>
          <w:rFonts w:ascii="Times New Roman" w:hAnsi="Times New Roman" w:cs="Times New Roman"/>
          <w:sz w:val="24"/>
          <w:szCs w:val="24"/>
          <w:lang w:val="ru-RU"/>
        </w:rPr>
        <w:t>?</w:t>
      </w:r>
      <w:r w:rsidR="0088205B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C1DF6" w:rsidRPr="00277690">
        <w:rPr>
          <w:rFonts w:ascii="Times New Roman" w:hAnsi="Times New Roman" w:cs="Times New Roman"/>
          <w:sz w:val="24"/>
          <w:szCs w:val="24"/>
          <w:lang w:val="ru-RU"/>
        </w:rPr>
        <w:t>бведите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4A82" w:rsidRPr="00277690">
        <w:rPr>
          <w:rFonts w:ascii="Times New Roman" w:hAnsi="Times New Roman" w:cs="Times New Roman"/>
          <w:sz w:val="24"/>
          <w:szCs w:val="24"/>
        </w:rPr>
        <w:t>A</w:t>
      </w:r>
      <w:r w:rsidR="001B4A82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A82" w:rsidRPr="00277690">
        <w:rPr>
          <w:rFonts w:ascii="Times New Roman" w:hAnsi="Times New Roman" w:cs="Times New Roman"/>
          <w:sz w:val="24"/>
          <w:szCs w:val="24"/>
        </w:rPr>
        <w:t>B</w:t>
      </w:r>
      <w:r w:rsidR="001B4A82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A82" w:rsidRPr="00277690">
        <w:rPr>
          <w:rFonts w:ascii="Times New Roman" w:hAnsi="Times New Roman" w:cs="Times New Roman"/>
          <w:sz w:val="24"/>
          <w:szCs w:val="24"/>
        </w:rPr>
        <w:t>C</w:t>
      </w:r>
      <w:r w:rsidR="001B4A82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1B4A82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4A82" w:rsidRPr="00277690">
        <w:rPr>
          <w:rFonts w:ascii="Times New Roman" w:hAnsi="Times New Roman" w:cs="Times New Roman"/>
          <w:sz w:val="24"/>
          <w:szCs w:val="24"/>
        </w:rPr>
        <w:t>D</w:t>
      </w:r>
      <w:r w:rsidR="0088205B" w:rsidRPr="002776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8"/>
        <w:gridCol w:w="3988"/>
      </w:tblGrid>
      <w:tr w:rsidR="00D403EA" w:rsidRPr="00277690" w:rsidTr="00277690">
        <w:trPr>
          <w:trHeight w:val="306"/>
        </w:trPr>
        <w:tc>
          <w:tcPr>
            <w:tcW w:w="3988" w:type="dxa"/>
          </w:tcPr>
          <w:p w:rsidR="00EC05B9" w:rsidRPr="00277690" w:rsidRDefault="0033425A" w:rsidP="006214FA">
            <w:pPr>
              <w:pStyle w:val="tableheader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sz w:val="24"/>
                <w:szCs w:val="24"/>
              </w:rPr>
              <w:t>A</w:t>
            </w:r>
            <w:r w:rsidR="00E71473" w:rsidRPr="00277690">
              <w:rPr>
                <w:rFonts w:ascii="Times New Roman" w:hAnsi="Times New Roman"/>
                <w:sz w:val="24"/>
                <w:szCs w:val="24"/>
              </w:rPr>
              <w:t xml:space="preserve"> – 2%</w:t>
            </w:r>
          </w:p>
        </w:tc>
        <w:tc>
          <w:tcPr>
            <w:tcW w:w="3988" w:type="dxa"/>
          </w:tcPr>
          <w:p w:rsidR="00EC05B9" w:rsidRPr="00277690" w:rsidRDefault="0033425A" w:rsidP="006214FA">
            <w:pPr>
              <w:pStyle w:val="tableheader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sz w:val="24"/>
                <w:szCs w:val="24"/>
              </w:rPr>
              <w:t>B</w:t>
            </w:r>
            <w:r w:rsidR="00E71473" w:rsidRPr="00277690">
              <w:rPr>
                <w:rFonts w:ascii="Times New Roman" w:hAnsi="Times New Roman"/>
                <w:sz w:val="24"/>
                <w:szCs w:val="24"/>
              </w:rPr>
              <w:t xml:space="preserve"> – 5%</w:t>
            </w:r>
          </w:p>
        </w:tc>
      </w:tr>
      <w:tr w:rsidR="00D403EA" w:rsidRPr="00277690" w:rsidTr="00277690">
        <w:trPr>
          <w:trHeight w:val="1248"/>
        </w:trPr>
        <w:tc>
          <w:tcPr>
            <w:tcW w:w="3988" w:type="dxa"/>
          </w:tcPr>
          <w:p w:rsidR="00EC05B9" w:rsidRPr="00277690" w:rsidRDefault="00B94DCF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00000" cy="1003125"/>
                  <wp:effectExtent l="19050" t="0" r="0" b="0"/>
                  <wp:docPr id="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00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8" w:type="dxa"/>
          </w:tcPr>
          <w:p w:rsidR="00EC05B9" w:rsidRPr="00277690" w:rsidRDefault="00B94DCF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00000" cy="1054839"/>
                  <wp:effectExtent l="19050" t="0" r="0" b="0"/>
                  <wp:docPr id="1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054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3EA" w:rsidRPr="00277690" w:rsidTr="00277690">
        <w:trPr>
          <w:trHeight w:val="306"/>
        </w:trPr>
        <w:tc>
          <w:tcPr>
            <w:tcW w:w="3988" w:type="dxa"/>
          </w:tcPr>
          <w:p w:rsidR="00EC05B9" w:rsidRPr="00277690" w:rsidRDefault="0033425A">
            <w:pPr>
              <w:pStyle w:val="tableheader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sz w:val="24"/>
                <w:szCs w:val="24"/>
              </w:rPr>
              <w:t>C</w:t>
            </w:r>
            <w:r w:rsidR="00277690" w:rsidRPr="00277690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="00E71473" w:rsidRPr="00277690">
              <w:rPr>
                <w:rFonts w:ascii="Times New Roman" w:hAnsi="Times New Roman"/>
                <w:sz w:val="24"/>
                <w:szCs w:val="24"/>
              </w:rPr>
              <w:t xml:space="preserve"> – 80%</w:t>
            </w:r>
          </w:p>
        </w:tc>
        <w:tc>
          <w:tcPr>
            <w:tcW w:w="3988" w:type="dxa"/>
          </w:tcPr>
          <w:p w:rsidR="00EC05B9" w:rsidRPr="00277690" w:rsidRDefault="0033425A" w:rsidP="006214FA">
            <w:pPr>
              <w:pStyle w:val="tableheader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sz w:val="24"/>
                <w:szCs w:val="24"/>
              </w:rPr>
              <w:t>D</w:t>
            </w:r>
            <w:r w:rsidR="00E71473" w:rsidRPr="00277690">
              <w:rPr>
                <w:rFonts w:ascii="Times New Roman" w:hAnsi="Times New Roman"/>
                <w:sz w:val="24"/>
                <w:szCs w:val="24"/>
              </w:rPr>
              <w:t xml:space="preserve"> – 6%</w:t>
            </w:r>
          </w:p>
        </w:tc>
      </w:tr>
      <w:tr w:rsidR="00D403EA" w:rsidRPr="00277690" w:rsidTr="00277690">
        <w:trPr>
          <w:trHeight w:val="1203"/>
        </w:trPr>
        <w:tc>
          <w:tcPr>
            <w:tcW w:w="3988" w:type="dxa"/>
          </w:tcPr>
          <w:p w:rsidR="00EC05B9" w:rsidRPr="00277690" w:rsidRDefault="00B94DCF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00000" cy="991444"/>
                  <wp:effectExtent l="19050" t="0" r="0" b="0"/>
                  <wp:docPr id="1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991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8" w:type="dxa"/>
          </w:tcPr>
          <w:p w:rsidR="00EC05B9" w:rsidRPr="00277690" w:rsidRDefault="00B94DCF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277690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00000" cy="1021875"/>
                  <wp:effectExtent l="19050" t="0" r="0" b="0"/>
                  <wp:docPr id="14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021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49FE" w:rsidRPr="006214FA" w:rsidRDefault="00042012" w:rsidP="004B046B">
      <w:pPr>
        <w:pStyle w:val="ScoringLabelP2012"/>
        <w:rPr>
          <w:rFonts w:ascii="Times New Roman" w:hAnsi="Times New Roman" w:cs="Times New Roman"/>
          <w:sz w:val="24"/>
          <w:szCs w:val="24"/>
          <w:lang w:val="en-US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ОЦЕНКА ОТВЕТА НА ВОПРОС</w:t>
      </w:r>
      <w:r w:rsidR="00621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14FA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277690" w:rsidRPr="00277690" w:rsidRDefault="00277690" w:rsidP="00277690">
      <w:pPr>
        <w:pStyle w:val="CreditLabel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277690" w:rsidRPr="00277690" w:rsidRDefault="00277690" w:rsidP="00277690">
      <w:pPr>
        <w:pStyle w:val="Score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77690">
        <w:rPr>
          <w:rFonts w:ascii="Times New Roman" w:hAnsi="Times New Roman" w:cs="Times New Roman"/>
          <w:sz w:val="24"/>
          <w:szCs w:val="24"/>
        </w:rPr>
        <w:t>C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[Рисунок </w:t>
      </w:r>
      <w:r w:rsidRPr="00277690">
        <w:rPr>
          <w:rFonts w:ascii="Times New Roman" w:hAnsi="Times New Roman" w:cs="Times New Roman"/>
          <w:sz w:val="24"/>
          <w:szCs w:val="24"/>
        </w:rPr>
        <w:t>C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>]</w:t>
      </w:r>
    </w:p>
    <w:p w:rsidR="00C94A09" w:rsidRDefault="00C94A09" w:rsidP="004B046B">
      <w:pPr>
        <w:pStyle w:val="QNIntentHeadingP2012"/>
        <w:rPr>
          <w:rFonts w:ascii="Times New Roman" w:hAnsi="Times New Roman"/>
          <w:sz w:val="24"/>
          <w:szCs w:val="24"/>
          <w:lang w:val="ru-RU"/>
        </w:rPr>
      </w:pPr>
      <w:r w:rsidRPr="00C94A09">
        <w:rPr>
          <w:rFonts w:ascii="Times New Roman" w:hAnsi="Times New Roman"/>
          <w:sz w:val="24"/>
          <w:szCs w:val="24"/>
          <w:lang w:val="ru-RU"/>
        </w:rPr>
        <w:tab/>
      </w:r>
    </w:p>
    <w:p w:rsidR="00C94A09" w:rsidRPr="00C94A09" w:rsidRDefault="00C94A09" w:rsidP="00C94A09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lang w:val="ru-RU"/>
        </w:rPr>
        <w:tab/>
      </w:r>
      <w:r w:rsidRPr="00C94A09">
        <w:rPr>
          <w:rFonts w:ascii="Times New Roman" w:hAnsi="Times New Roman"/>
          <w:sz w:val="24"/>
          <w:lang w:val="ru-RU"/>
        </w:rPr>
        <w:t>Для ответа на вопрос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требуется на основе вида строения «спереди»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определить его вид «сзади».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То есть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надо интерпретировать рисунки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по отношению к реальному объекту.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 w:rsidR="00033268">
        <w:rPr>
          <w:rFonts w:ascii="Times New Roman" w:hAnsi="Times New Roman"/>
          <w:sz w:val="24"/>
          <w:lang w:val="ru-RU"/>
        </w:rPr>
        <w:t>Очевидно, что для выполнения задания некоторые учащиеся могут мысленно поворачивать данный объект, используя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 w:rsidR="00033268">
        <w:rPr>
          <w:rFonts w:ascii="Times New Roman" w:hAnsi="Times New Roman"/>
          <w:sz w:val="24"/>
          <w:lang w:val="ru-RU"/>
        </w:rPr>
        <w:t xml:space="preserve">пространственное воображение. Другие будут анализировать расположение деталей данного </w:t>
      </w:r>
      <w:r w:rsidR="00054378">
        <w:rPr>
          <w:rFonts w:ascii="Times New Roman" w:hAnsi="Times New Roman"/>
          <w:sz w:val="24"/>
          <w:lang w:val="ru-RU"/>
        </w:rPr>
        <w:lastRenderedPageBreak/>
        <w:t xml:space="preserve">трёхмерного </w:t>
      </w:r>
      <w:r w:rsidR="00033268">
        <w:rPr>
          <w:rFonts w:ascii="Times New Roman" w:hAnsi="Times New Roman"/>
          <w:sz w:val="24"/>
          <w:lang w:val="ru-RU"/>
        </w:rPr>
        <w:t>строения на каждом из приведенных</w:t>
      </w:r>
      <w:r w:rsidR="006214FA">
        <w:rPr>
          <w:rFonts w:ascii="Times New Roman" w:hAnsi="Times New Roman"/>
          <w:sz w:val="24"/>
          <w:lang w:val="ru-RU"/>
        </w:rPr>
        <w:t xml:space="preserve"> </w:t>
      </w:r>
      <w:r w:rsidR="00033268">
        <w:rPr>
          <w:rFonts w:ascii="Times New Roman" w:hAnsi="Times New Roman"/>
          <w:sz w:val="24"/>
          <w:lang w:val="ru-RU"/>
        </w:rPr>
        <w:t>на рисунках альтернатив</w:t>
      </w:r>
      <w:r w:rsidR="005365AC">
        <w:rPr>
          <w:rFonts w:ascii="Times New Roman" w:hAnsi="Times New Roman"/>
          <w:sz w:val="24"/>
          <w:lang w:val="ru-RU"/>
        </w:rPr>
        <w:t>, мысленно соотнося с изображением этого строения «спереди»</w:t>
      </w:r>
      <w:r w:rsidR="00033268">
        <w:rPr>
          <w:rFonts w:ascii="Times New Roman" w:hAnsi="Times New Roman"/>
          <w:sz w:val="24"/>
          <w:lang w:val="ru-RU"/>
        </w:rPr>
        <w:t xml:space="preserve">. </w:t>
      </w:r>
      <w:r w:rsidR="005365AC">
        <w:rPr>
          <w:rFonts w:ascii="Times New Roman" w:hAnsi="Times New Roman"/>
          <w:sz w:val="24"/>
          <w:lang w:val="ru-RU"/>
        </w:rPr>
        <w:t xml:space="preserve">Возможны и другие способы получения ответа. Подобных заданий нет в наших учебниках. Тем не менее, подавляющее большинство (80%) </w:t>
      </w:r>
      <w:r w:rsidR="00DD459B" w:rsidRPr="00DD459B">
        <w:rPr>
          <w:rFonts w:ascii="Times New Roman" w:hAnsi="Times New Roman"/>
          <w:sz w:val="24"/>
          <w:lang w:val="ru-RU"/>
        </w:rPr>
        <w:t xml:space="preserve">российских учащихся </w:t>
      </w:r>
      <w:r w:rsidR="005365AC">
        <w:rPr>
          <w:rFonts w:ascii="Times New Roman" w:hAnsi="Times New Roman"/>
          <w:sz w:val="24"/>
          <w:lang w:val="ru-RU"/>
        </w:rPr>
        <w:t xml:space="preserve">справилось с ним. </w:t>
      </w:r>
    </w:p>
    <w:p w:rsidR="005365AC" w:rsidRDefault="005365AC" w:rsidP="005365AC">
      <w:pPr>
        <w:pStyle w:val="QNIntentHeadingP2012"/>
        <w:ind w:left="0" w:right="-477" w:firstLine="0"/>
        <w:jc w:val="both"/>
        <w:rPr>
          <w:rFonts w:ascii="Times New Roman" w:hAnsi="Times New Roman"/>
          <w:caps w:val="0"/>
          <w:sz w:val="24"/>
          <w:szCs w:val="24"/>
          <w:lang w:val="ru-RU"/>
        </w:rPr>
      </w:pPr>
      <w:r w:rsidRPr="005365AC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Э</w:t>
      </w:r>
      <w:r>
        <w:rPr>
          <w:rFonts w:ascii="Times New Roman" w:hAnsi="Times New Roman"/>
          <w:caps w:val="0"/>
          <w:sz w:val="24"/>
          <w:szCs w:val="24"/>
          <w:lang w:val="ru-RU"/>
        </w:rPr>
        <w:t>тот вопрос</w:t>
      </w:r>
      <w:r w:rsidR="006214FA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относится к категории «Пространство и форма», так как приходится иметь дело с пространственными фигурами. По характеру познавательной</w:t>
      </w:r>
      <w:r w:rsidR="006214FA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 xml:space="preserve">деятельности его следует отнести к категории «Интерпретировать», а представленную ситуацию </w:t>
      </w:r>
      <w:r w:rsidR="00DD459B">
        <w:rPr>
          <w:rFonts w:ascii="Times New Roman" w:hAnsi="Times New Roman"/>
          <w:caps w:val="0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caps w:val="0"/>
          <w:sz w:val="24"/>
          <w:szCs w:val="24"/>
          <w:lang w:val="ru-RU"/>
        </w:rPr>
        <w:t>к «профессиональной».</w:t>
      </w:r>
    </w:p>
    <w:p w:rsidR="005365AC" w:rsidRDefault="005365AC" w:rsidP="005365AC">
      <w:pPr>
        <w:pStyle w:val="QNIntentHeadingP2012"/>
        <w:ind w:left="0" w:right="-477" w:firstLine="0"/>
        <w:jc w:val="both"/>
        <w:rPr>
          <w:rFonts w:ascii="Times New Roman" w:hAnsi="Times New Roman"/>
          <w:caps w:val="0"/>
          <w:sz w:val="24"/>
          <w:szCs w:val="24"/>
          <w:lang w:val="ru-RU"/>
        </w:rPr>
      </w:pPr>
    </w:p>
    <w:p w:rsidR="005365AC" w:rsidRDefault="005365AC" w:rsidP="005365AC">
      <w:pPr>
        <w:pStyle w:val="QNIntentHeadingP2012"/>
        <w:ind w:left="0" w:right="-477" w:firstLine="0"/>
        <w:jc w:val="both"/>
        <w:rPr>
          <w:rFonts w:ascii="Times New Roman" w:hAnsi="Times New Roman"/>
          <w:caps w:val="0"/>
          <w:sz w:val="24"/>
          <w:szCs w:val="24"/>
          <w:lang w:val="ru-RU"/>
        </w:rPr>
      </w:pPr>
    </w:p>
    <w:p w:rsidR="006B7572" w:rsidRPr="00277690" w:rsidRDefault="00042012" w:rsidP="00054378">
      <w:pPr>
        <w:pStyle w:val="Heading2TOPpageP2012"/>
        <w:keepNext w:val="0"/>
        <w:pageBreakBefore w:val="0"/>
        <w:rPr>
          <w:rFonts w:ascii="Times New Roman" w:hAnsi="Times New Roman" w:cs="Times New Roman"/>
          <w:lang w:val="ru-RU"/>
        </w:rPr>
      </w:pPr>
      <w:r w:rsidRPr="00277690">
        <w:rPr>
          <w:rFonts w:ascii="Times New Roman" w:hAnsi="Times New Roman" w:cs="Times New Roman"/>
          <w:lang w:val="ru-RU"/>
        </w:rPr>
        <w:t>Вопрос</w:t>
      </w:r>
      <w:r w:rsidR="004449FE" w:rsidRPr="00277690">
        <w:rPr>
          <w:rFonts w:ascii="Times New Roman" w:hAnsi="Times New Roman" w:cs="Times New Roman"/>
          <w:lang w:val="it-IT"/>
        </w:rPr>
        <w:t xml:space="preserve"> 2: </w:t>
      </w:r>
      <w:r w:rsidRPr="00277690">
        <w:rPr>
          <w:rFonts w:ascii="Times New Roman" w:hAnsi="Times New Roman" w:cs="Times New Roman"/>
          <w:lang w:val="ru-RU"/>
        </w:rPr>
        <w:t>ГАРАЖ</w:t>
      </w:r>
      <w:r w:rsidR="004449FE" w:rsidRPr="00277690">
        <w:rPr>
          <w:rStyle w:val="ItemLabelP2012"/>
          <w:rFonts w:ascii="Times New Roman" w:hAnsi="Times New Roman"/>
          <w:sz w:val="24"/>
          <w:szCs w:val="24"/>
          <w:lang w:val="it-IT"/>
        </w:rPr>
        <w:tab/>
      </w:r>
    </w:p>
    <w:p w:rsidR="002444CE" w:rsidRPr="00277690" w:rsidRDefault="003D059F" w:rsidP="006214FA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059F">
        <w:rPr>
          <w:rFonts w:ascii="Times New Roman" w:hAnsi="Times New Roman" w:cs="Times New Roman"/>
          <w:noProof/>
          <w:sz w:val="24"/>
          <w:szCs w:val="24"/>
          <w:lang w:val="en-AU" w:eastAsia="en-AU"/>
        </w:rPr>
        <w:pict>
          <v:group id="_x0000_s1041" style="position:absolute;left:0;text-align:left;margin-left:-30.25pt;margin-top:28.95pt;width:477.6pt;height:159.7pt;z-index:251666944" coordorigin="1192,2310" coordsize="9552,319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92;top:2795;width:944;height:420;mso-width-relative:margin;mso-height-relative:margin" filled="f" stroked="f">
              <v:textbox style="mso-next-textbox:#_x0000_s1029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1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00</w:t>
                    </w:r>
                    <w:proofErr w:type="gramEnd"/>
                  </w:p>
                </w:txbxContent>
              </v:textbox>
            </v:shape>
            <v:shape id="_x0000_s1030" type="#_x0000_t202" style="position:absolute;left:1192;top:3905;width:944;height:420;mso-width-relative:margin;mso-height-relative:margin" filled="f" stroked="f">
              <v:textbox style="mso-next-textbox:#_x0000_s1030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2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40</w:t>
                    </w:r>
                    <w:proofErr w:type="gramEnd"/>
                  </w:p>
                </w:txbxContent>
              </v:textbox>
            </v:shape>
            <v:shape id="_x0000_s1031" type="#_x0000_t202" style="position:absolute;left:1582;top:5084;width:944;height:420;mso-position-vertical-relative:margin;mso-width-relative:margin;mso-height-relative:margin" filled="f" stroked="f">
              <v:textbox style="mso-next-textbox:#_x0000_s1031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0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50</w:t>
                    </w:r>
                    <w:proofErr w:type="gramEnd"/>
                  </w:p>
                </w:txbxContent>
              </v:textbox>
            </v:shape>
            <v:shape id="_x0000_s1032" type="#_x0000_t202" style="position:absolute;left:2257;top:5084;width:698;height:420;mso-position-vertical-relative:margin;mso-width-relative:margin;mso-height-relative:margin" filled="f" stroked="f">
              <v:textbox style="mso-next-textbox:#_x0000_s1032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1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00</w:t>
                    </w:r>
                    <w:proofErr w:type="gramEnd"/>
                  </w:p>
                </w:txbxContent>
              </v:textbox>
            </v:shape>
            <v:shape id="_x0000_s1033" type="#_x0000_t202" style="position:absolute;left:3045;top:5084;width:1069;height:420;mso-position-vertical-relative:margin;mso-width-relative:margin;mso-height-relative:margin" filled="f" stroked="f">
              <v:textbox style="mso-next-textbox:#_x0000_s1033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2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00</w:t>
                    </w:r>
                    <w:proofErr w:type="gramEnd"/>
                  </w:p>
                </w:txbxContent>
              </v:textbox>
            </v:shape>
            <v:shape id="_x0000_s1034" type="#_x0000_t202" style="position:absolute;left:4261;top:5084;width:674;height:420;mso-position-vertical-relative:margin;mso-width-relative:margin;mso-height-relative:margin" filled="f" stroked="f">
              <v:textbox style="mso-next-textbox:#_x0000_s1034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1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00</w:t>
                    </w:r>
                    <w:proofErr w:type="gramEnd"/>
                  </w:p>
                </w:txbxContent>
              </v:textbox>
            </v:shape>
            <v:shape id="_x0000_s1035" type="#_x0000_t202" style="position:absolute;left:4815;top:5084;width:720;height:420;mso-position-vertical-relative:margin;mso-width-relative:margin;mso-height-relative:margin" filled="f" stroked="f">
              <v:textbox style="mso-next-textbox:#_x0000_s1035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0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50</w:t>
                    </w:r>
                    <w:proofErr w:type="gramEnd"/>
                  </w:p>
                </w:txbxContent>
              </v:textbox>
            </v:shape>
            <v:shape id="_x0000_s1036" type="#_x0000_t202" style="position:absolute;left:7445;top:5084;width:944;height:420;mso-position-vertical-relative:margin;mso-width-relative:margin;mso-height-relative:margin" filled="f" stroked="f">
              <v:textbox style="mso-next-textbox:#_x0000_s1036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6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00</w:t>
                    </w:r>
                    <w:proofErr w:type="gramEnd"/>
                  </w:p>
                </w:txbxContent>
              </v:textbox>
            </v:shape>
            <v:shape id="_x0000_s1037" type="#_x0000_t202" style="position:absolute;left:9800;top:3920;width:944;height:420;mso-width-relative:margin;mso-height-relative:margin" filled="f" stroked="f">
              <v:textbox style="mso-next-textbox:#_x0000_s1037">
                <w:txbxContent>
                  <w:p w:rsidR="00D403EA" w:rsidRDefault="00D403EA" w:rsidP="006B7572">
                    <w:pPr>
                      <w:pStyle w:val="arial9CP2012"/>
                      <w:rPr>
                        <w:szCs w:val="24"/>
                      </w:rPr>
                    </w:pPr>
                    <w:r>
                      <w:t>2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40</w:t>
                    </w:r>
                    <w:proofErr w:type="gramEnd"/>
                  </w:p>
                </w:txbxContent>
              </v:textbox>
            </v:shape>
            <v:shape id="_x0000_s1038" type="#_x0000_t202" style="position:absolute;left:9770;top:2795;width:944;height:420;mso-width-relative:margin;mso-height-relative:margin" filled="f" stroked="f">
              <v:textbox style="mso-next-textbox:#_x0000_s1038">
                <w:txbxContent>
                  <w:p w:rsidR="00D403EA" w:rsidRDefault="00D403EA" w:rsidP="006B7572">
                    <w:pPr>
                      <w:pStyle w:val="arial9CP2012"/>
                    </w:pPr>
                    <w:r>
                      <w:t>1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00</w:t>
                    </w:r>
                    <w:proofErr w:type="gramEnd"/>
                  </w:p>
                </w:txbxContent>
              </v:textbox>
            </v:shape>
            <v:shape id="_x0000_s1040" type="#_x0000_t202" style="position:absolute;left:2227;top:2310;width:944;height:351;mso-height-percent:200;mso-height-percent:200;mso-width-relative:margin;mso-height-relative:margin" filled="f" stroked="f">
              <v:textbox style="mso-next-textbox:#_x0000_s1040;mso-fit-shape-to-text:t">
                <w:txbxContent>
                  <w:p w:rsidR="002444CE" w:rsidRDefault="002444CE" w:rsidP="006B7572">
                    <w:pPr>
                      <w:pStyle w:val="arial9CP2012"/>
                    </w:pPr>
                    <w:r>
                      <w:t>2</w:t>
                    </w:r>
                    <w:proofErr w:type="gramStart"/>
                    <w:r w:rsidR="009435BA">
                      <w:rPr>
                        <w:lang w:val="ru-RU"/>
                      </w:rPr>
                      <w:t>,</w:t>
                    </w:r>
                    <w:r>
                      <w:t>50</w:t>
                    </w:r>
                    <w:proofErr w:type="gramEnd"/>
                  </w:p>
                </w:txbxContent>
              </v:textbox>
            </v:shape>
          </v:group>
        </w:pic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На двух привед</w:t>
      </w:r>
      <w:r w:rsidR="00A03BD1" w:rsidRPr="00277690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нн</w:t>
      </w:r>
      <w:r w:rsidR="00653121" w:rsidRPr="00277690">
        <w:rPr>
          <w:rFonts w:ascii="Times New Roman" w:hAnsi="Times New Roman" w:cs="Times New Roman"/>
          <w:sz w:val="24"/>
          <w:szCs w:val="24"/>
          <w:lang w:val="ru-RU"/>
        </w:rPr>
        <w:t>ых ниже планах показаны размеры (в метрах)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гаража, выбранного Димой</w:t>
      </w:r>
      <w:r w:rsidR="002444CE" w:rsidRPr="002776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W w:w="5327" w:type="pct"/>
        <w:tblLayout w:type="fixed"/>
        <w:tblLook w:val="00A0"/>
      </w:tblPr>
      <w:tblGrid>
        <w:gridCol w:w="9086"/>
      </w:tblGrid>
      <w:tr w:rsidR="002831E5" w:rsidRPr="006214FA" w:rsidTr="003B5C03">
        <w:trPr>
          <w:trHeight w:val="2840"/>
        </w:trPr>
        <w:tc>
          <w:tcPr>
            <w:tcW w:w="5000" w:type="pct"/>
          </w:tcPr>
          <w:p w:rsidR="00C826A1" w:rsidRPr="00277690" w:rsidRDefault="00575310">
            <w:pPr>
              <w:pStyle w:val="stemP20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69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67310</wp:posOffset>
                  </wp:positionV>
                  <wp:extent cx="5256530" cy="1666875"/>
                  <wp:effectExtent l="19050" t="0" r="1270" b="0"/>
                  <wp:wrapTopAndBottom/>
                  <wp:docPr id="6" name="Picture 2" descr="T:\David Tout\From DTP\garag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:\David Tout\From DTP\garag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53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75310" w:rsidRPr="00277690" w:rsidRDefault="009435BA">
      <w:pPr>
        <w:pStyle w:val="stemP2012"/>
        <w:ind w:left="72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Вид спереди</w:t>
      </w:r>
      <w:r w:rsidR="003B5C03" w:rsidRPr="00277690" w:rsidDel="00C6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5C03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B5C03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B5C03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B5C03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B5C03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>Вид сбоку</w:t>
      </w:r>
      <w:r w:rsidR="003B5C03" w:rsidRPr="00277690" w:rsidDel="00C6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449FE" w:rsidRPr="00277690" w:rsidRDefault="009435BA" w:rsidP="009435BA">
      <w:pPr>
        <w:pStyle w:val="stemwithspacebeforeP2012"/>
        <w:ind w:firstLine="720"/>
        <w:rPr>
          <w:rFonts w:ascii="Times New Roman" w:hAnsi="Times New Roman" w:cs="Times New Roman"/>
          <w:noProof/>
          <w:sz w:val="24"/>
          <w:szCs w:val="24"/>
          <w:lang w:val="ru-RU" w:eastAsia="fr-FR"/>
        </w:rPr>
      </w:pPr>
      <w:r w:rsidRPr="00277690">
        <w:rPr>
          <w:rFonts w:ascii="Times New Roman" w:hAnsi="Times New Roman" w:cs="Times New Roman"/>
          <w:noProof/>
          <w:sz w:val="24"/>
          <w:szCs w:val="24"/>
          <w:lang w:val="ru-RU" w:eastAsia="fr-FR"/>
        </w:rPr>
        <w:t xml:space="preserve">Крыша сделана из двух одинаковых прямоугольных секций. </w:t>
      </w:r>
    </w:p>
    <w:p w:rsidR="004449FE" w:rsidRPr="00277690" w:rsidRDefault="009435BA" w:rsidP="00054378">
      <w:pPr>
        <w:pStyle w:val="stemP2012"/>
        <w:spacing w:after="0"/>
        <w:ind w:firstLine="720"/>
        <w:rPr>
          <w:rFonts w:ascii="Times New Roman" w:hAnsi="Times New Roman" w:cs="Times New Roman"/>
          <w:noProof/>
          <w:sz w:val="24"/>
          <w:szCs w:val="24"/>
          <w:lang w:val="ru-RU" w:eastAsia="fr-FR"/>
        </w:rPr>
      </w:pPr>
      <w:r w:rsidRPr="00277690">
        <w:rPr>
          <w:rFonts w:ascii="Times New Roman" w:hAnsi="Times New Roman" w:cs="Times New Roman"/>
          <w:noProof/>
          <w:sz w:val="24"/>
          <w:szCs w:val="24"/>
          <w:lang w:val="ru-RU" w:eastAsia="fr-FR"/>
        </w:rPr>
        <w:t xml:space="preserve">Вычислите площадь </w:t>
      </w:r>
      <w:r w:rsidRPr="00277690">
        <w:rPr>
          <w:rFonts w:ascii="Times New Roman" w:hAnsi="Times New Roman" w:cs="Times New Roman"/>
          <w:b/>
          <w:noProof/>
          <w:sz w:val="24"/>
          <w:szCs w:val="24"/>
          <w:lang w:val="ru-RU" w:eastAsia="fr-FR"/>
        </w:rPr>
        <w:t>всей</w:t>
      </w:r>
      <w:r w:rsidRPr="00277690">
        <w:rPr>
          <w:rFonts w:ascii="Times New Roman" w:hAnsi="Times New Roman" w:cs="Times New Roman"/>
          <w:noProof/>
          <w:sz w:val="24"/>
          <w:szCs w:val="24"/>
          <w:lang w:val="ru-RU" w:eastAsia="fr-FR"/>
        </w:rPr>
        <w:t xml:space="preserve"> крыши. Приведите решение. </w:t>
      </w:r>
    </w:p>
    <w:p w:rsidR="004449FE" w:rsidRPr="00277690" w:rsidRDefault="004449FE" w:rsidP="00054378">
      <w:pPr>
        <w:pStyle w:val="lineP2012"/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noProof/>
          <w:sz w:val="24"/>
          <w:szCs w:val="24"/>
          <w:lang w:val="ru-RU" w:eastAsia="fr-FR"/>
        </w:rPr>
        <w:t>.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4449FE" w:rsidRPr="00277690" w:rsidRDefault="00042012" w:rsidP="004B046B">
      <w:pPr>
        <w:pStyle w:val="ScoringLabelP2012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ОЦЕНКА ОТВЕТА НА ВОПРОС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</w:p>
    <w:p w:rsidR="004449FE" w:rsidRPr="00277690" w:rsidRDefault="00042012" w:rsidP="005B2540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884D6D" w:rsidRDefault="00042012" w:rsidP="006214FA">
      <w:pPr>
        <w:pStyle w:val="ScoreP2012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Код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1AF7" w:rsidRPr="00277690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Любые значения от 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31 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575310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>33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653121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приведенными верными вычислениями или без них.</w:t>
      </w:r>
      <w:r w:rsidR="008C342B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5310" w:rsidRPr="00277690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="00653121" w:rsidRPr="00277690">
        <w:rPr>
          <w:rFonts w:ascii="Times New Roman" w:hAnsi="Times New Roman" w:cs="Times New Roman"/>
          <w:i/>
          <w:sz w:val="24"/>
          <w:szCs w:val="24"/>
          <w:lang w:val="ru-RU"/>
        </w:rPr>
        <w:t>Не требуется приводить единицы измерения</w:t>
      </w:r>
      <w:r w:rsidR="0033425A" w:rsidRPr="002776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(</w:t>
      </w:r>
      <w:r w:rsidR="009435BA" w:rsidRPr="00277690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proofErr w:type="gramStart"/>
      <w:r w:rsidR="0033425A" w:rsidRPr="00277690"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>2</w:t>
      </w:r>
      <w:proofErr w:type="gramEnd"/>
      <w:r w:rsidR="0033425A" w:rsidRPr="00277690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  <w:r w:rsidR="00C04BED" w:rsidRPr="00277690">
        <w:rPr>
          <w:rFonts w:ascii="Times New Roman" w:hAnsi="Times New Roman" w:cs="Times New Roman"/>
          <w:i/>
          <w:sz w:val="24"/>
          <w:szCs w:val="24"/>
          <w:lang w:val="ru-RU"/>
        </w:rPr>
        <w:t>].</w:t>
      </w:r>
    </w:p>
    <w:p w:rsidR="002F32C6" w:rsidRDefault="002F32C6" w:rsidP="006214FA">
      <w:pPr>
        <w:ind w:left="272" w:firstLine="720"/>
        <w:rPr>
          <w:rFonts w:ascii="Times New Roman" w:hAnsi="Times New Roman"/>
          <w:sz w:val="24"/>
          <w:lang w:val="ru-RU"/>
        </w:rPr>
      </w:pPr>
      <w:r w:rsidRPr="004A0614">
        <w:rPr>
          <w:rFonts w:ascii="Times New Roman" w:hAnsi="Times New Roman"/>
          <w:sz w:val="24"/>
          <w:lang w:val="ru-RU"/>
        </w:rPr>
        <w:t xml:space="preserve">Примеры верных </w:t>
      </w:r>
      <w:r w:rsidR="004A0614" w:rsidRPr="004A0614">
        <w:rPr>
          <w:rFonts w:ascii="Times New Roman" w:hAnsi="Times New Roman"/>
          <w:sz w:val="24"/>
          <w:lang w:val="ru-RU"/>
        </w:rPr>
        <w:t>ответов учащихся:</w:t>
      </w:r>
    </w:p>
    <w:p w:rsidR="00DD459B" w:rsidRPr="004A0614" w:rsidRDefault="00DD459B" w:rsidP="002F32C6">
      <w:pPr>
        <w:rPr>
          <w:rFonts w:ascii="Times New Roman" w:hAnsi="Times New Roman"/>
          <w:sz w:val="24"/>
          <w:lang w:val="ru-RU"/>
        </w:rPr>
      </w:pPr>
    </w:p>
    <w:p w:rsidR="004A0614" w:rsidRPr="004A0614" w:rsidRDefault="006214FA" w:rsidP="00893ECA">
      <w:pPr>
        <w:pStyle w:val="ScoringAnswerP2012"/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  <w:lang w:val="ru-RU"/>
        </w:rPr>
      </w:pPr>
      <w:r w:rsidRPr="009773B6">
        <w:rPr>
          <w:position w:val="-10"/>
        </w:rPr>
        <w:object w:dxaOrig="49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8pt;height:21.85pt" o:ole="">
            <v:imagedata r:id="rId14" o:title=""/>
          </v:shape>
          <o:OLEObject Type="Embed" ProgID="Equation.DSMT4" ShapeID="_x0000_i1025" DrawAspect="Content" ObjectID="_1489953642" r:id="rId15"/>
        </w:object>
      </w:r>
      <w:r w:rsidRPr="00277690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277690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r w:rsidRPr="00277690"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>2</w:t>
      </w:r>
      <w:r w:rsidRPr="00277690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:rsidR="006B7572" w:rsidRPr="004A0614" w:rsidRDefault="002432CC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</w:rPr>
      </w:pPr>
      <w:r w:rsidRPr="004A0614">
        <w:rPr>
          <w:rFonts w:ascii="Times New Roman" w:hAnsi="Times New Roman" w:cs="Times New Roman"/>
          <w:sz w:val="24"/>
          <w:szCs w:val="24"/>
        </w:rPr>
        <w:t>12</w:t>
      </w:r>
      <w:r w:rsidR="006B7572" w:rsidRPr="004A0614">
        <w:rPr>
          <w:rFonts w:ascii="Times New Roman" w:hAnsi="Times New Roman" w:cs="Times New Roman"/>
          <w:sz w:val="24"/>
          <w:szCs w:val="24"/>
        </w:rPr>
        <w:t xml:space="preserve"> </w:t>
      </w:r>
      <w:r w:rsidR="00DD459B"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 w:rsidR="006B7572" w:rsidRPr="004A0614">
        <w:rPr>
          <w:rFonts w:ascii="Times New Roman" w:hAnsi="Times New Roman" w:cs="Times New Roman"/>
          <w:sz w:val="24"/>
          <w:szCs w:val="24"/>
        </w:rPr>
        <w:t xml:space="preserve"> 2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B7572" w:rsidRPr="004A0614">
        <w:rPr>
          <w:rFonts w:ascii="Times New Roman" w:hAnsi="Times New Roman" w:cs="Times New Roman"/>
          <w:sz w:val="24"/>
          <w:szCs w:val="24"/>
        </w:rPr>
        <w:t>6 = 31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B7572" w:rsidRPr="004A0614">
        <w:rPr>
          <w:rFonts w:ascii="Times New Roman" w:hAnsi="Times New Roman" w:cs="Times New Roman"/>
          <w:sz w:val="24"/>
          <w:szCs w:val="24"/>
        </w:rPr>
        <w:t>2</w:t>
      </w:r>
    </w:p>
    <w:p w:rsidR="006B7572" w:rsidRPr="00375E29" w:rsidRDefault="006B7572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  <w:lang w:val="ru-RU"/>
          </w:rPr>
          <m:t>12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  <w:lang w:val="ru-RU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lang w:val="ru-RU"/>
          </w:rPr>
          <w:sym w:font="Wingdings" w:char="F0A0"/>
        </m:r>
        <m:r>
          <m:rPr>
            <m:nor/>
          </m:rPr>
          <w:rPr>
            <w:rFonts w:ascii="Cambria Math" w:hAnsi="Times New Roman" w:cs="Times New Roman"/>
            <w:sz w:val="24"/>
            <w:szCs w:val="24"/>
            <w:lang w:val="ru-RU"/>
          </w:rPr>
          <m:t xml:space="preserve"> </m:t>
        </m:r>
        <m:rad>
          <m:radPr>
            <m:degHide m:val="on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ru-RU"/>
              </w:rPr>
              <m:t>7,25</m:t>
            </m:r>
          </m:e>
        </m:rad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ru-RU"/>
              </w:rPr>
              <m:t xml:space="preserve"> м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ru-RU"/>
              </w:rPr>
              <m:t>2</m:t>
            </m:r>
          </m:sup>
        </m:sSup>
      </m:oMath>
    </w:p>
    <w:p w:rsidR="006B7572" w:rsidRPr="00375E29" w:rsidRDefault="002432CC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375E29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DD459B"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 w:rsidR="00DD459B"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75E29">
        <w:rPr>
          <w:rFonts w:ascii="Times New Roman" w:hAnsi="Times New Roman" w:cs="Times New Roman"/>
          <w:sz w:val="24"/>
          <w:szCs w:val="24"/>
          <w:lang w:val="ru-RU"/>
        </w:rPr>
        <w:t>69 = 32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B7572"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28 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Start"/>
      <w:r w:rsidR="006B7572" w:rsidRPr="00375E2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="006B7572"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B7572" w:rsidRPr="00375E29" w:rsidRDefault="002432CC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375E29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DD459B"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 w:rsidR="00DD459B"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7 = </w:t>
      </w:r>
      <w:r w:rsidR="006B7572" w:rsidRPr="00375E29">
        <w:rPr>
          <w:rFonts w:ascii="Times New Roman" w:hAnsi="Times New Roman" w:cs="Times New Roman"/>
          <w:sz w:val="24"/>
          <w:szCs w:val="24"/>
          <w:lang w:val="ru-RU"/>
        </w:rPr>
        <w:t>32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B7572"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="009435BA" w:rsidRPr="004A0614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Start"/>
      <w:r w:rsidR="006B7572" w:rsidRPr="00375E2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="004449FE" w:rsidRPr="00375E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449FE" w:rsidRPr="00277690" w:rsidRDefault="00042012" w:rsidP="005B2540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Ответ принимается частично</w:t>
      </w:r>
    </w:p>
    <w:p w:rsidR="006214FA" w:rsidRDefault="00042012" w:rsidP="009435BA">
      <w:pPr>
        <w:pStyle w:val="ScoreP201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Код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1AF7" w:rsidRPr="00277690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4449FE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Решение показывает верное использование теоремы Пифагора, но в нем сделана вычислительная ошибка или использована неверная длина или полученная площадь не удвоена. </w:t>
      </w:r>
    </w:p>
    <w:p w:rsidR="004449FE" w:rsidRPr="00277690" w:rsidRDefault="00DD459B" w:rsidP="006214FA">
      <w:pPr>
        <w:pStyle w:val="ScoreP2012"/>
        <w:spacing w:before="0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Примеры ответов учащихся:</w:t>
      </w:r>
    </w:p>
    <w:p w:rsidR="00142B47" w:rsidRPr="00277690" w:rsidRDefault="006B7572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27769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+ 1</w:t>
      </w:r>
      <w:r w:rsidRPr="0027769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= 6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12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w:sym w:font="Wingdings" w:char="F0A0"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 </m:t>
        </m:r>
      </m:oMath>
      <w:r w:rsidRPr="00277690">
        <w:rPr>
          <w:rFonts w:ascii="Times New Roman" w:hAnsi="Times New Roman" w:cs="Times New Roman"/>
          <w:sz w:val="24"/>
          <w:szCs w:val="24"/>
          <w:lang w:val="ru-RU"/>
        </w:rPr>
        <w:t>√6 = 29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>39</w:t>
      </w:r>
      <w:r w:rsidR="00142B47" w:rsidRPr="002776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[</w:t>
      </w:r>
      <w:r w:rsidR="00653121" w:rsidRPr="00277690">
        <w:rPr>
          <w:rFonts w:ascii="Times New Roman" w:hAnsi="Times New Roman" w:cs="Times New Roman"/>
          <w:i/>
          <w:sz w:val="24"/>
          <w:szCs w:val="24"/>
          <w:lang w:val="ru-RU"/>
        </w:rPr>
        <w:t>Верно использована теорема Пифагора, но сделана вычислительная ошибка</w:t>
      </w:r>
      <w:r w:rsidR="00142B47" w:rsidRPr="00277690">
        <w:rPr>
          <w:rFonts w:ascii="Times New Roman" w:hAnsi="Times New Roman" w:cs="Times New Roman"/>
          <w:i/>
          <w:sz w:val="24"/>
          <w:szCs w:val="24"/>
          <w:lang w:val="ru-RU"/>
        </w:rPr>
        <w:t>]</w:t>
      </w:r>
      <w:r w:rsidR="00B94DCF" w:rsidRPr="002776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42B47" w:rsidRPr="00277690" w:rsidRDefault="00142B47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B7572" w:rsidRPr="0027769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+ 1</w:t>
      </w:r>
      <w:r w:rsidR="006B7572" w:rsidRPr="0027769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=</w:t>
      </w:r>
      <w:r w:rsidR="00375E29" w:rsidRPr="004A0614">
        <w:rPr>
          <w:rFonts w:ascii="Times New Roman" w:hAnsi="Times New Roman" w:cs="Times New Roman"/>
          <w:sz w:val="24"/>
          <w:szCs w:val="24"/>
        </w:rPr>
        <w:t xml:space="preserve"> 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="005651F6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375E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w:sym w:font="Wingdings" w:char="F0A0"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6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w:sym w:font="Wingdings" w:char="F0A0"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77690">
        <w:rPr>
          <w:rFonts w:ascii="Times New Roman" w:hAnsi="Times New Roman" w:cs="Times New Roman"/>
          <w:sz w:val="24"/>
          <w:szCs w:val="24"/>
          <w:lang w:val="ru-RU"/>
        </w:rPr>
        <w:t>√5 = 26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Start"/>
      <w:r w:rsidR="006B7572" w:rsidRPr="0027769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7572" w:rsidRPr="00277690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="00653121" w:rsidRPr="00277690">
        <w:rPr>
          <w:rFonts w:ascii="Times New Roman" w:hAnsi="Times New Roman" w:cs="Times New Roman"/>
          <w:i/>
          <w:sz w:val="24"/>
          <w:szCs w:val="24"/>
          <w:lang w:val="ru-RU"/>
        </w:rPr>
        <w:t>Использована неверная длина</w:t>
      </w:r>
      <w:r w:rsidR="006B7572" w:rsidRPr="00277690">
        <w:rPr>
          <w:rFonts w:ascii="Times New Roman" w:hAnsi="Times New Roman" w:cs="Times New Roman"/>
          <w:i/>
          <w:sz w:val="24"/>
          <w:szCs w:val="24"/>
          <w:lang w:val="ru-RU"/>
        </w:rPr>
        <w:t>]</w:t>
      </w:r>
      <w:r w:rsidR="00B94DCF" w:rsidRPr="00277690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C806D0" w:rsidRPr="00277690" w:rsidRDefault="00315BD7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</w:rPr>
      </w:pPr>
      <w:r w:rsidRPr="00277690">
        <w:rPr>
          <w:rFonts w:ascii="Times New Roman" w:hAnsi="Times New Roman" w:cs="Times New Roman"/>
          <w:sz w:val="24"/>
          <w:szCs w:val="24"/>
        </w:rPr>
        <w:t xml:space="preserve">6 </w:t>
      </w:r>
      <w:r w:rsidR="00375E29"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 w:rsidR="00375E29" w:rsidRPr="004A0614">
        <w:rPr>
          <w:rFonts w:ascii="Times New Roman" w:hAnsi="Times New Roman" w:cs="Times New Roman"/>
          <w:sz w:val="24"/>
          <w:szCs w:val="24"/>
        </w:rPr>
        <w:t xml:space="preserve"> </w:t>
      </w:r>
      <w:r w:rsidRPr="00277690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9435BA" w:rsidRPr="0027769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277690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277690">
        <w:rPr>
          <w:rFonts w:ascii="Times New Roman" w:hAnsi="Times New Roman" w:cs="Times New Roman"/>
          <w:sz w:val="24"/>
          <w:szCs w:val="24"/>
        </w:rPr>
        <w:t xml:space="preserve"> = 15</w:t>
      </w:r>
      <w:r w:rsidR="009435BA" w:rsidRPr="0027769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277690">
        <w:rPr>
          <w:rFonts w:ascii="Times New Roman" w:hAnsi="Times New Roman" w:cs="Times New Roman"/>
          <w:sz w:val="24"/>
          <w:szCs w:val="24"/>
        </w:rPr>
        <w:t xml:space="preserve">6 </w:t>
      </w:r>
      <w:r w:rsidR="006B7572" w:rsidRPr="00277690">
        <w:rPr>
          <w:rFonts w:ascii="Times New Roman" w:hAnsi="Times New Roman" w:cs="Times New Roman"/>
          <w:i/>
          <w:sz w:val="24"/>
          <w:szCs w:val="24"/>
        </w:rPr>
        <w:t>[</w:t>
      </w:r>
      <w:r w:rsidR="00653121" w:rsidRPr="00277690">
        <w:rPr>
          <w:rFonts w:ascii="Times New Roman" w:hAnsi="Times New Roman" w:cs="Times New Roman"/>
          <w:i/>
          <w:sz w:val="24"/>
          <w:szCs w:val="24"/>
          <w:lang w:val="ru-RU"/>
        </w:rPr>
        <w:t>Не удвоена площадь крыши</w:t>
      </w:r>
      <w:r w:rsidR="006B7572" w:rsidRPr="00277690">
        <w:rPr>
          <w:rFonts w:ascii="Times New Roman" w:hAnsi="Times New Roman" w:cs="Times New Roman"/>
          <w:i/>
          <w:sz w:val="24"/>
          <w:szCs w:val="24"/>
        </w:rPr>
        <w:t>]</w:t>
      </w:r>
      <w:r w:rsidR="00B94DCF" w:rsidRPr="00277690">
        <w:rPr>
          <w:rFonts w:ascii="Times New Roman" w:hAnsi="Times New Roman" w:cs="Times New Roman"/>
          <w:i/>
          <w:sz w:val="24"/>
          <w:szCs w:val="24"/>
        </w:rPr>
        <w:t>.</w:t>
      </w:r>
    </w:p>
    <w:p w:rsidR="006B7572" w:rsidRDefault="00042012" w:rsidP="009435BA">
      <w:pPr>
        <w:pStyle w:val="ScoreP20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690">
        <w:rPr>
          <w:rFonts w:ascii="Times New Roman" w:hAnsi="Times New Roman" w:cs="Times New Roman"/>
          <w:sz w:val="24"/>
          <w:szCs w:val="24"/>
          <w:lang w:val="ru-RU"/>
        </w:rPr>
        <w:t>Код</w:t>
      </w:r>
      <w:r w:rsidR="00142B47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1AF7" w:rsidRPr="00277690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142B47" w:rsidRPr="0027769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142B47" w:rsidRPr="0027769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F3949">
        <w:rPr>
          <w:rFonts w:ascii="Times New Roman" w:hAnsi="Times New Roman" w:cs="Times New Roman"/>
          <w:sz w:val="24"/>
          <w:szCs w:val="24"/>
          <w:lang w:val="ru-RU"/>
        </w:rPr>
        <w:t xml:space="preserve">В решении не применялась 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теорем</w:t>
      </w:r>
      <w:r w:rsidR="00BF394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Пифагора, но в нем использовано разумное значение для ширины крыши (например, любое значение от 2,</w:t>
      </w:r>
      <w:r w:rsidR="005651F6" w:rsidRPr="0027769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 до 3) и последующие вычисления верн</w:t>
      </w:r>
      <w:r w:rsidR="00BF3949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D459B" w:rsidRPr="00DD459B" w:rsidRDefault="00DD459B" w:rsidP="006214FA">
      <w:pPr>
        <w:ind w:left="272" w:firstLine="720"/>
        <w:rPr>
          <w:lang w:val="ru-RU"/>
        </w:rPr>
      </w:pPr>
      <w:r>
        <w:rPr>
          <w:rFonts w:ascii="Times New Roman" w:hAnsi="Times New Roman"/>
          <w:sz w:val="24"/>
          <w:lang w:val="ru-RU"/>
        </w:rPr>
        <w:t>Примеры ответов учащихся:</w:t>
      </w:r>
    </w:p>
    <w:p w:rsidR="004851D3" w:rsidRPr="00375E29" w:rsidRDefault="00100B12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</w:rPr>
      </w:pPr>
      <w:r w:rsidRPr="00277690">
        <w:rPr>
          <w:rFonts w:ascii="Times New Roman" w:hAnsi="Times New Roman" w:cs="Times New Roman"/>
          <w:sz w:val="24"/>
          <w:szCs w:val="24"/>
        </w:rPr>
        <w:t>2</w:t>
      </w:r>
      <w:r w:rsidR="009435BA" w:rsidRPr="0027769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651F6" w:rsidRPr="0027769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277690">
        <w:rPr>
          <w:rFonts w:ascii="Times New Roman" w:hAnsi="Times New Roman" w:cs="Times New Roman"/>
          <w:sz w:val="24"/>
          <w:szCs w:val="24"/>
        </w:rPr>
        <w:t xml:space="preserve">5  </w:t>
      </w:r>
      <w:r w:rsidR="00375E29"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 w:rsidR="00375E29" w:rsidRPr="004A0614">
        <w:rPr>
          <w:rFonts w:ascii="Times New Roman" w:hAnsi="Times New Roman" w:cs="Times New Roman"/>
          <w:sz w:val="24"/>
          <w:szCs w:val="24"/>
        </w:rPr>
        <w:t xml:space="preserve"> </w:t>
      </w:r>
      <w:r w:rsidRPr="00277690">
        <w:rPr>
          <w:rFonts w:ascii="Times New Roman" w:hAnsi="Times New Roman" w:cs="Times New Roman"/>
          <w:sz w:val="24"/>
          <w:szCs w:val="24"/>
        </w:rPr>
        <w:t xml:space="preserve">12 = </w:t>
      </w:r>
      <w:r w:rsidR="006214FA">
        <w:rPr>
          <w:rFonts w:ascii="Times New Roman" w:hAnsi="Times New Roman" w:cs="Times New Roman"/>
          <w:sz w:val="24"/>
          <w:szCs w:val="24"/>
        </w:rPr>
        <w:t>33</w:t>
      </w:r>
    </w:p>
    <w:p w:rsidR="00375E29" w:rsidRPr="00277690" w:rsidRDefault="00375E29" w:rsidP="00893ECA">
      <w:pPr>
        <w:pStyle w:val="ScoringAnswerP2012"/>
        <w:numPr>
          <w:ilvl w:val="0"/>
          <w:numId w:val="1"/>
        </w:numPr>
        <w:tabs>
          <w:tab w:val="clear" w:pos="1522"/>
        </w:tabs>
        <w:ind w:left="1162" w:hanging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 = 36</w:t>
      </w:r>
    </w:p>
    <w:p w:rsidR="00375E29" w:rsidRDefault="00375E29" w:rsidP="00EE1F68">
      <w:pPr>
        <w:pStyle w:val="ScoringAnswerP2012"/>
        <w:numPr>
          <w:ilvl w:val="0"/>
          <w:numId w:val="0"/>
        </w:numPr>
        <w:tabs>
          <w:tab w:val="clear" w:pos="1162"/>
          <w:tab w:val="left" w:pos="0"/>
        </w:tabs>
        <w:ind w:right="-477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4F44" w:rsidRDefault="00EE1F68" w:rsidP="00EE1F68">
      <w:pPr>
        <w:pStyle w:val="ScoringAnswerP2012"/>
        <w:numPr>
          <w:ilvl w:val="0"/>
          <w:numId w:val="0"/>
        </w:numPr>
        <w:tabs>
          <w:tab w:val="clear" w:pos="1162"/>
          <w:tab w:val="left" w:pos="0"/>
        </w:tabs>
        <w:ind w:right="-477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D54F44">
        <w:rPr>
          <w:rFonts w:ascii="Times New Roman" w:hAnsi="Times New Roman" w:cs="Times New Roman"/>
          <w:sz w:val="24"/>
          <w:szCs w:val="24"/>
          <w:lang w:val="ru-RU"/>
        </w:rPr>
        <w:t>Данное задание отнесено к самому высокому уровню трудности.</w:t>
      </w:r>
      <w:r w:rsidR="00621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4F44">
        <w:rPr>
          <w:rFonts w:ascii="Times New Roman" w:hAnsi="Times New Roman" w:cs="Times New Roman"/>
          <w:sz w:val="24"/>
          <w:szCs w:val="24"/>
          <w:lang w:val="ru-RU"/>
        </w:rPr>
        <w:t xml:space="preserve">Для его выполнения надо извлечь необходимую информацию, представленную на двух приведенных планах строения </w:t>
      </w:r>
      <w:r w:rsidR="004A061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54F44">
        <w:rPr>
          <w:rFonts w:ascii="Times New Roman" w:hAnsi="Times New Roman" w:cs="Times New Roman"/>
          <w:sz w:val="24"/>
          <w:szCs w:val="24"/>
          <w:lang w:val="ru-RU"/>
        </w:rPr>
        <w:t>«спереди» и «сбоку»</w:t>
      </w:r>
      <w:r w:rsidR="004A061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54F44">
        <w:rPr>
          <w:rFonts w:ascii="Times New Roman" w:hAnsi="Times New Roman" w:cs="Times New Roman"/>
          <w:sz w:val="24"/>
          <w:szCs w:val="24"/>
          <w:lang w:val="ru-RU"/>
        </w:rPr>
        <w:t>, то есть</w:t>
      </w:r>
      <w:r w:rsidR="00621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4F44">
        <w:rPr>
          <w:rFonts w:ascii="Times New Roman" w:hAnsi="Times New Roman" w:cs="Times New Roman"/>
          <w:sz w:val="24"/>
          <w:szCs w:val="24"/>
          <w:lang w:val="ru-RU"/>
        </w:rPr>
        <w:t>определить размеры крыши. Кроме того, составить правильное представление о форме крыши, которая состоит из двух одинаковых скатов. Поэтому не удивительно, что с заданием полностью</w:t>
      </w:r>
      <w:r w:rsidR="002F32C6">
        <w:rPr>
          <w:rFonts w:ascii="Times New Roman" w:hAnsi="Times New Roman" w:cs="Times New Roman"/>
          <w:sz w:val="24"/>
          <w:szCs w:val="24"/>
          <w:lang w:val="ru-RU"/>
        </w:rPr>
        <w:t xml:space="preserve"> справились только 12% российских учащихся, еще 2% дали частично верный ответ, а 36% – не дали никак</w:t>
      </w:r>
      <w:r w:rsidR="00DE7FB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F32C6">
        <w:rPr>
          <w:rFonts w:ascii="Times New Roman" w:hAnsi="Times New Roman" w:cs="Times New Roman"/>
          <w:sz w:val="24"/>
          <w:szCs w:val="24"/>
          <w:lang w:val="ru-RU"/>
        </w:rPr>
        <w:t>го ответа.</w:t>
      </w:r>
    </w:p>
    <w:p w:rsidR="00054378" w:rsidRPr="006214FA" w:rsidRDefault="00D54F44" w:rsidP="006214FA">
      <w:pPr>
        <w:pStyle w:val="ScoringAnswerP2012"/>
        <w:numPr>
          <w:ilvl w:val="0"/>
          <w:numId w:val="0"/>
        </w:numPr>
        <w:tabs>
          <w:tab w:val="clear" w:pos="1162"/>
          <w:tab w:val="left" w:pos="0"/>
        </w:tabs>
        <w:ind w:right="-477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54378">
        <w:rPr>
          <w:rFonts w:ascii="Times New Roman" w:hAnsi="Times New Roman" w:cs="Times New Roman"/>
          <w:sz w:val="24"/>
          <w:szCs w:val="24"/>
          <w:lang w:val="ru-RU"/>
        </w:rPr>
        <w:t>При ответе на вопрос</w:t>
      </w:r>
      <w:r w:rsidR="00621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4378">
        <w:rPr>
          <w:rFonts w:ascii="Times New Roman" w:hAnsi="Times New Roman" w:cs="Times New Roman"/>
          <w:sz w:val="24"/>
          <w:szCs w:val="24"/>
          <w:lang w:val="ru-RU"/>
        </w:rPr>
        <w:t>требуется проявить умение читать планы трёхмерных, объектов,</w:t>
      </w:r>
      <w:r w:rsidR="00621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4378">
        <w:rPr>
          <w:rFonts w:ascii="Times New Roman" w:hAnsi="Times New Roman" w:cs="Times New Roman"/>
          <w:sz w:val="24"/>
          <w:szCs w:val="24"/>
          <w:lang w:val="ru-RU"/>
        </w:rPr>
        <w:t>находить значения геометрических величин</w:t>
      </w:r>
      <w:r w:rsidR="00DE7FB7">
        <w:rPr>
          <w:rFonts w:ascii="Times New Roman" w:hAnsi="Times New Roman" w:cs="Times New Roman"/>
          <w:sz w:val="24"/>
          <w:szCs w:val="24"/>
          <w:lang w:val="ru-RU"/>
        </w:rPr>
        <w:t xml:space="preserve"> для ответа на</w:t>
      </w:r>
      <w:r w:rsidR="00EE1F68">
        <w:rPr>
          <w:rFonts w:ascii="Times New Roman" w:hAnsi="Times New Roman" w:cs="Times New Roman"/>
          <w:sz w:val="24"/>
          <w:szCs w:val="24"/>
          <w:lang w:val="ru-RU"/>
        </w:rPr>
        <w:t xml:space="preserve"> вопрос, который может возникнуть при строительстве объекта, например, при его</w:t>
      </w:r>
      <w:r w:rsidR="00621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1F68">
        <w:rPr>
          <w:rFonts w:ascii="Times New Roman" w:hAnsi="Times New Roman" w:cs="Times New Roman"/>
          <w:sz w:val="24"/>
          <w:szCs w:val="24"/>
          <w:lang w:val="ru-RU"/>
        </w:rPr>
        <w:t>окраске. Поэтому по содержанию задание отнесено к категории «Пространство и форма», а представленная ситуация – к «профессиональной».</w:t>
      </w:r>
      <w:r w:rsidR="00621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1F68">
        <w:rPr>
          <w:rFonts w:ascii="Times New Roman" w:hAnsi="Times New Roman" w:cs="Times New Roman"/>
          <w:sz w:val="24"/>
          <w:szCs w:val="24"/>
          <w:lang w:val="ru-RU"/>
        </w:rPr>
        <w:t>Для выполнения задания надо вычислить значения некоторых геометрических величин, используя при этом теорему Пифагора</w:t>
      </w:r>
      <w:r w:rsidR="00DE7FB7">
        <w:rPr>
          <w:rFonts w:ascii="Times New Roman" w:hAnsi="Times New Roman" w:cs="Times New Roman"/>
          <w:sz w:val="24"/>
          <w:szCs w:val="24"/>
          <w:lang w:val="ru-RU"/>
        </w:rPr>
        <w:t xml:space="preserve"> и формулу площади прямоугольника</w:t>
      </w:r>
      <w:r w:rsidR="00EE1F68">
        <w:rPr>
          <w:rFonts w:ascii="Times New Roman" w:hAnsi="Times New Roman" w:cs="Times New Roman"/>
          <w:sz w:val="24"/>
          <w:szCs w:val="24"/>
          <w:lang w:val="ru-RU"/>
        </w:rPr>
        <w:t xml:space="preserve">, поэтому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своему </w:t>
      </w:r>
      <w:r w:rsidR="00EE1F68">
        <w:rPr>
          <w:rFonts w:ascii="Times New Roman" w:hAnsi="Times New Roman" w:cs="Times New Roman"/>
          <w:sz w:val="24"/>
          <w:szCs w:val="24"/>
          <w:lang w:val="ru-RU"/>
        </w:rPr>
        <w:t>характеру познавательн</w:t>
      </w:r>
      <w:r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EE1F6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  <w:lang w:val="ru-RU"/>
        </w:rPr>
        <w:t>ь отнесена к категории «Применять».</w:t>
      </w:r>
      <w:r w:rsidR="00EE1F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054378" w:rsidRPr="006214FA" w:rsidSect="008C342B">
      <w:footerReference w:type="default" r:id="rId16"/>
      <w:footnotePr>
        <w:numRestart w:val="eachSect"/>
      </w:footnotePr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561" w:rsidRDefault="00891561">
      <w:r>
        <w:separator/>
      </w:r>
    </w:p>
  </w:endnote>
  <w:endnote w:type="continuationSeparator" w:id="0">
    <w:p w:rsidR="00891561" w:rsidRDefault="00891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6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3EA" w:rsidRPr="00791A83" w:rsidRDefault="00D403EA" w:rsidP="00791A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561" w:rsidRDefault="00891561">
      <w:r>
        <w:separator/>
      </w:r>
    </w:p>
  </w:footnote>
  <w:footnote w:type="continuationSeparator" w:id="0">
    <w:p w:rsidR="00891561" w:rsidRDefault="008915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D562C044"/>
    <w:numStyleLink w:val="NumberedListTemplateP2012"/>
  </w:abstractNum>
  <w:abstractNum w:abstractNumId="1">
    <w:nsid w:val="18D1501D"/>
    <w:multiLevelType w:val="singleLevel"/>
    <w:tmpl w:val="334C6FDC"/>
    <w:lvl w:ilvl="0">
      <w:start w:val="1"/>
      <w:numFmt w:val="decimal"/>
      <w:pStyle w:val="Num-DocParagraph"/>
      <w:lvlText w:val="%1."/>
      <w:legacy w:legacy="1" w:legacySpace="0" w:legacyIndent="851"/>
      <w:lvlJc w:val="left"/>
      <w:rPr>
        <w:rFonts w:cs="Times New Roman"/>
      </w:rPr>
    </w:lvl>
  </w:abstractNum>
  <w:abstractNum w:abstractNumId="2">
    <w:nsid w:val="3D286008"/>
    <w:multiLevelType w:val="singleLevel"/>
    <w:tmpl w:val="F744B006"/>
    <w:lvl w:ilvl="0">
      <w:start w:val="1"/>
      <w:numFmt w:val="decimal"/>
      <w:pStyle w:val="Num-Doc-Paragraph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58904D24"/>
    <w:multiLevelType w:val="multilevel"/>
    <w:tmpl w:val="D562C044"/>
    <w:styleLink w:val="NumberedListTemplateP2012"/>
    <w:lvl w:ilvl="0">
      <w:start w:val="1"/>
      <w:numFmt w:val="upperLetter"/>
      <w:pStyle w:val="NumberingABCDP2012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D9283E"/>
    <w:multiLevelType w:val="hybridMultilevel"/>
    <w:tmpl w:val="27847A7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 w:grammar="clean"/>
  <w:stylePaneFormatFilter w:val="9008"/>
  <w:defaultTabStop w:val="720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058"/>
    <w:rsid w:val="00031A02"/>
    <w:rsid w:val="00033268"/>
    <w:rsid w:val="00042012"/>
    <w:rsid w:val="00054378"/>
    <w:rsid w:val="00060FCA"/>
    <w:rsid w:val="00077A58"/>
    <w:rsid w:val="00092424"/>
    <w:rsid w:val="000B0172"/>
    <w:rsid w:val="000B132F"/>
    <w:rsid w:val="00100B12"/>
    <w:rsid w:val="001141D0"/>
    <w:rsid w:val="001357DE"/>
    <w:rsid w:val="00142B47"/>
    <w:rsid w:val="001751E6"/>
    <w:rsid w:val="00181F0D"/>
    <w:rsid w:val="00183899"/>
    <w:rsid w:val="001900BB"/>
    <w:rsid w:val="001A2F61"/>
    <w:rsid w:val="001A5299"/>
    <w:rsid w:val="001B2EA9"/>
    <w:rsid w:val="001B4A82"/>
    <w:rsid w:val="001B4B0E"/>
    <w:rsid w:val="001C2340"/>
    <w:rsid w:val="001E6A89"/>
    <w:rsid w:val="001F6982"/>
    <w:rsid w:val="002117E1"/>
    <w:rsid w:val="0021749D"/>
    <w:rsid w:val="00222E27"/>
    <w:rsid w:val="00233DA5"/>
    <w:rsid w:val="002342F2"/>
    <w:rsid w:val="00236864"/>
    <w:rsid w:val="002432CC"/>
    <w:rsid w:val="002444CE"/>
    <w:rsid w:val="002635BE"/>
    <w:rsid w:val="002758E0"/>
    <w:rsid w:val="00277690"/>
    <w:rsid w:val="002831E5"/>
    <w:rsid w:val="0029718F"/>
    <w:rsid w:val="002A1233"/>
    <w:rsid w:val="002C1C54"/>
    <w:rsid w:val="002E6F8F"/>
    <w:rsid w:val="002F24F5"/>
    <w:rsid w:val="002F32C6"/>
    <w:rsid w:val="00314D2E"/>
    <w:rsid w:val="00315BD7"/>
    <w:rsid w:val="003216DB"/>
    <w:rsid w:val="0033425A"/>
    <w:rsid w:val="00345AA2"/>
    <w:rsid w:val="00365BA8"/>
    <w:rsid w:val="00375E29"/>
    <w:rsid w:val="0038550C"/>
    <w:rsid w:val="00394BD0"/>
    <w:rsid w:val="003B5C03"/>
    <w:rsid w:val="003D059F"/>
    <w:rsid w:val="003D53AA"/>
    <w:rsid w:val="003E5E97"/>
    <w:rsid w:val="003E7723"/>
    <w:rsid w:val="003F115A"/>
    <w:rsid w:val="004114AD"/>
    <w:rsid w:val="00413C6B"/>
    <w:rsid w:val="00433EF1"/>
    <w:rsid w:val="004352FD"/>
    <w:rsid w:val="004449FE"/>
    <w:rsid w:val="00446531"/>
    <w:rsid w:val="00446E49"/>
    <w:rsid w:val="004475C2"/>
    <w:rsid w:val="00451A89"/>
    <w:rsid w:val="004769A9"/>
    <w:rsid w:val="0048179C"/>
    <w:rsid w:val="004851D3"/>
    <w:rsid w:val="0049117F"/>
    <w:rsid w:val="00492D8A"/>
    <w:rsid w:val="004961E1"/>
    <w:rsid w:val="004A0614"/>
    <w:rsid w:val="004A614B"/>
    <w:rsid w:val="004B046B"/>
    <w:rsid w:val="004E19DD"/>
    <w:rsid w:val="005111CC"/>
    <w:rsid w:val="00521639"/>
    <w:rsid w:val="005365AC"/>
    <w:rsid w:val="0055026F"/>
    <w:rsid w:val="005651F6"/>
    <w:rsid w:val="00575310"/>
    <w:rsid w:val="005805F1"/>
    <w:rsid w:val="005B2075"/>
    <w:rsid w:val="005B2540"/>
    <w:rsid w:val="00604939"/>
    <w:rsid w:val="00607CF5"/>
    <w:rsid w:val="00613512"/>
    <w:rsid w:val="006214FA"/>
    <w:rsid w:val="00626531"/>
    <w:rsid w:val="00642F93"/>
    <w:rsid w:val="00647776"/>
    <w:rsid w:val="00653121"/>
    <w:rsid w:val="00661B69"/>
    <w:rsid w:val="00664761"/>
    <w:rsid w:val="00681FB4"/>
    <w:rsid w:val="00694256"/>
    <w:rsid w:val="006A1E03"/>
    <w:rsid w:val="006B7572"/>
    <w:rsid w:val="006B7AAF"/>
    <w:rsid w:val="006C7BB7"/>
    <w:rsid w:val="006D34C7"/>
    <w:rsid w:val="006F0CC5"/>
    <w:rsid w:val="00722CD6"/>
    <w:rsid w:val="007367ED"/>
    <w:rsid w:val="007505A9"/>
    <w:rsid w:val="007614F9"/>
    <w:rsid w:val="00766EFB"/>
    <w:rsid w:val="0078781B"/>
    <w:rsid w:val="00791A83"/>
    <w:rsid w:val="007C4AC5"/>
    <w:rsid w:val="007F1058"/>
    <w:rsid w:val="008118DA"/>
    <w:rsid w:val="00851AF7"/>
    <w:rsid w:val="008665EC"/>
    <w:rsid w:val="0088205B"/>
    <w:rsid w:val="00884D6D"/>
    <w:rsid w:val="00886CE1"/>
    <w:rsid w:val="00891561"/>
    <w:rsid w:val="00893ECA"/>
    <w:rsid w:val="008954A0"/>
    <w:rsid w:val="008B1F5A"/>
    <w:rsid w:val="008C342B"/>
    <w:rsid w:val="008C4B0C"/>
    <w:rsid w:val="008D55A8"/>
    <w:rsid w:val="008E32BC"/>
    <w:rsid w:val="008E7F9C"/>
    <w:rsid w:val="008F42A9"/>
    <w:rsid w:val="008F5986"/>
    <w:rsid w:val="00901E68"/>
    <w:rsid w:val="00912BAE"/>
    <w:rsid w:val="00925837"/>
    <w:rsid w:val="0093341F"/>
    <w:rsid w:val="0093455A"/>
    <w:rsid w:val="00941EAB"/>
    <w:rsid w:val="009435BA"/>
    <w:rsid w:val="00946BB7"/>
    <w:rsid w:val="00953D90"/>
    <w:rsid w:val="00956B53"/>
    <w:rsid w:val="00974899"/>
    <w:rsid w:val="009D7634"/>
    <w:rsid w:val="009D7668"/>
    <w:rsid w:val="009E054B"/>
    <w:rsid w:val="009F1966"/>
    <w:rsid w:val="00A03BD1"/>
    <w:rsid w:val="00A24D94"/>
    <w:rsid w:val="00A3116E"/>
    <w:rsid w:val="00A35A3C"/>
    <w:rsid w:val="00A3742E"/>
    <w:rsid w:val="00A453A3"/>
    <w:rsid w:val="00A46745"/>
    <w:rsid w:val="00A47A8A"/>
    <w:rsid w:val="00A704D0"/>
    <w:rsid w:val="00A752C8"/>
    <w:rsid w:val="00A93402"/>
    <w:rsid w:val="00AB1288"/>
    <w:rsid w:val="00AD01DD"/>
    <w:rsid w:val="00AD64C5"/>
    <w:rsid w:val="00AF48E5"/>
    <w:rsid w:val="00B051D6"/>
    <w:rsid w:val="00B376D5"/>
    <w:rsid w:val="00B61394"/>
    <w:rsid w:val="00B70684"/>
    <w:rsid w:val="00B73DC3"/>
    <w:rsid w:val="00B8007C"/>
    <w:rsid w:val="00B94DCF"/>
    <w:rsid w:val="00B96F5C"/>
    <w:rsid w:val="00BC1DF6"/>
    <w:rsid w:val="00BF3949"/>
    <w:rsid w:val="00BF76F7"/>
    <w:rsid w:val="00C041C9"/>
    <w:rsid w:val="00C04BED"/>
    <w:rsid w:val="00C205A1"/>
    <w:rsid w:val="00C2593F"/>
    <w:rsid w:val="00C36858"/>
    <w:rsid w:val="00C453B1"/>
    <w:rsid w:val="00C67E84"/>
    <w:rsid w:val="00C710DF"/>
    <w:rsid w:val="00C737DC"/>
    <w:rsid w:val="00C806D0"/>
    <w:rsid w:val="00C826A1"/>
    <w:rsid w:val="00C8343E"/>
    <w:rsid w:val="00C94A09"/>
    <w:rsid w:val="00CA0782"/>
    <w:rsid w:val="00CB1B1C"/>
    <w:rsid w:val="00CB29A5"/>
    <w:rsid w:val="00CC642F"/>
    <w:rsid w:val="00CD62C2"/>
    <w:rsid w:val="00D403EA"/>
    <w:rsid w:val="00D50D7A"/>
    <w:rsid w:val="00D54F44"/>
    <w:rsid w:val="00D56ACA"/>
    <w:rsid w:val="00D749C1"/>
    <w:rsid w:val="00DB0CFE"/>
    <w:rsid w:val="00DB7A17"/>
    <w:rsid w:val="00DD459B"/>
    <w:rsid w:val="00DE2E56"/>
    <w:rsid w:val="00DE4686"/>
    <w:rsid w:val="00DE7FB7"/>
    <w:rsid w:val="00E055E3"/>
    <w:rsid w:val="00E14015"/>
    <w:rsid w:val="00E352D5"/>
    <w:rsid w:val="00E63DD7"/>
    <w:rsid w:val="00E71473"/>
    <w:rsid w:val="00E83E15"/>
    <w:rsid w:val="00E840F2"/>
    <w:rsid w:val="00E8455A"/>
    <w:rsid w:val="00EA217B"/>
    <w:rsid w:val="00EC05B9"/>
    <w:rsid w:val="00EE1F68"/>
    <w:rsid w:val="00EF05D0"/>
    <w:rsid w:val="00EF190F"/>
    <w:rsid w:val="00EF41D0"/>
    <w:rsid w:val="00EF509A"/>
    <w:rsid w:val="00F127A1"/>
    <w:rsid w:val="00F174EE"/>
    <w:rsid w:val="00F30112"/>
    <w:rsid w:val="00F35354"/>
    <w:rsid w:val="00F43778"/>
    <w:rsid w:val="00F73E04"/>
    <w:rsid w:val="00F77B8C"/>
    <w:rsid w:val="00F8486D"/>
    <w:rsid w:val="00F953A3"/>
    <w:rsid w:val="00FB0CA5"/>
    <w:rsid w:val="00FB5BCF"/>
    <w:rsid w:val="00FB7A1A"/>
    <w:rsid w:val="00FC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0" w:unhideWhenUsed="0" w:qFormat="1"/>
  </w:latentStyles>
  <w:style w:type="paragraph" w:default="1" w:styleId="a">
    <w:name w:val="Normal"/>
    <w:qFormat/>
    <w:rsid w:val="00B94DCF"/>
    <w:rPr>
      <w:rFonts w:ascii="Arial" w:hAnsi="Arial"/>
      <w:szCs w:val="24"/>
      <w:lang w:val="en-GB" w:eastAsia="en-US"/>
    </w:rPr>
  </w:style>
  <w:style w:type="paragraph" w:styleId="1">
    <w:name w:val="heading 1"/>
    <w:next w:val="stemP2012"/>
    <w:link w:val="10"/>
    <w:qFormat/>
    <w:rsid w:val="001900BB"/>
    <w:pPr>
      <w:keepNext/>
      <w:spacing w:after="240"/>
      <w:jc w:val="both"/>
      <w:outlineLvl w:val="0"/>
    </w:pPr>
    <w:rPr>
      <w:rFonts w:ascii="Palatino" w:hAnsi="Palatino"/>
      <w:b/>
      <w:caps/>
      <w:szCs w:val="20"/>
      <w:lang w:val="en-GB" w:eastAsia="en-AU"/>
    </w:rPr>
  </w:style>
  <w:style w:type="paragraph" w:styleId="2">
    <w:name w:val="heading 2"/>
    <w:next w:val="stemP2012"/>
    <w:link w:val="20"/>
    <w:qFormat/>
    <w:rsid w:val="001900BB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szCs w:val="20"/>
      <w:lang w:val="en-GB" w:eastAsia="en-AU"/>
    </w:rPr>
  </w:style>
  <w:style w:type="paragraph" w:styleId="3">
    <w:name w:val="heading 3"/>
    <w:next w:val="a"/>
    <w:link w:val="30"/>
    <w:qFormat/>
    <w:rsid w:val="001900BB"/>
    <w:pPr>
      <w:keepNext/>
      <w:spacing w:after="240"/>
      <w:jc w:val="both"/>
      <w:outlineLvl w:val="2"/>
    </w:pPr>
    <w:rPr>
      <w:rFonts w:ascii="Palatino" w:hAnsi="Palatino"/>
      <w:i/>
      <w:szCs w:val="20"/>
      <w:lang w:val="en-GB" w:eastAsia="en-AU"/>
    </w:rPr>
  </w:style>
  <w:style w:type="paragraph" w:styleId="4">
    <w:name w:val="heading 4"/>
    <w:next w:val="stemP2012"/>
    <w:link w:val="40"/>
    <w:qFormat/>
    <w:rsid w:val="001900BB"/>
    <w:pPr>
      <w:keepNext/>
      <w:spacing w:after="220"/>
      <w:jc w:val="center"/>
      <w:outlineLvl w:val="3"/>
    </w:pPr>
    <w:rPr>
      <w:rFonts w:ascii="Arial" w:hAnsi="Arial"/>
      <w:i/>
      <w:szCs w:val="20"/>
      <w:lang w:val="en-GB" w:eastAsia="en-AU"/>
    </w:rPr>
  </w:style>
  <w:style w:type="paragraph" w:styleId="5">
    <w:name w:val="heading 5"/>
    <w:next w:val="stemP2012"/>
    <w:link w:val="50"/>
    <w:qFormat/>
    <w:rsid w:val="001900BB"/>
    <w:pPr>
      <w:keepNext/>
      <w:outlineLvl w:val="4"/>
    </w:pPr>
    <w:rPr>
      <w:rFonts w:ascii="Arial" w:hAnsi="Arial"/>
      <w:b/>
      <w:sz w:val="24"/>
      <w:szCs w:val="20"/>
      <w:lang w:val="en-AU" w:eastAsia="en-AU"/>
    </w:rPr>
  </w:style>
  <w:style w:type="paragraph" w:styleId="6">
    <w:name w:val="heading 6"/>
    <w:next w:val="stemP2012"/>
    <w:link w:val="60"/>
    <w:qFormat/>
    <w:rsid w:val="001900BB"/>
    <w:pPr>
      <w:spacing w:before="240" w:after="60"/>
      <w:outlineLvl w:val="5"/>
    </w:pPr>
    <w:rPr>
      <w:i/>
      <w:szCs w:val="20"/>
      <w:lang w:val="en-GB" w:eastAsia="en-AU"/>
    </w:rPr>
  </w:style>
  <w:style w:type="paragraph" w:styleId="7">
    <w:name w:val="heading 7"/>
    <w:next w:val="stemP2012"/>
    <w:link w:val="70"/>
    <w:qFormat/>
    <w:rsid w:val="001900BB"/>
    <w:pPr>
      <w:spacing w:before="240" w:after="60"/>
      <w:outlineLvl w:val="6"/>
    </w:pPr>
    <w:rPr>
      <w:rFonts w:ascii="Arial" w:hAnsi="Arial"/>
      <w:sz w:val="20"/>
      <w:szCs w:val="20"/>
      <w:lang w:val="en-GB" w:eastAsia="en-AU"/>
    </w:rPr>
  </w:style>
  <w:style w:type="paragraph" w:styleId="8">
    <w:name w:val="heading 8"/>
    <w:next w:val="stemP2012"/>
    <w:link w:val="80"/>
    <w:qFormat/>
    <w:rsid w:val="001900BB"/>
    <w:pPr>
      <w:spacing w:before="240" w:after="60"/>
      <w:outlineLvl w:val="7"/>
    </w:pPr>
    <w:rPr>
      <w:rFonts w:ascii="Arial" w:hAnsi="Arial"/>
      <w:i/>
      <w:sz w:val="20"/>
      <w:szCs w:val="20"/>
      <w:lang w:val="en-GB" w:eastAsia="en-AU"/>
    </w:rPr>
  </w:style>
  <w:style w:type="paragraph" w:styleId="9">
    <w:name w:val="heading 9"/>
    <w:next w:val="stemP2012"/>
    <w:link w:val="90"/>
    <w:qFormat/>
    <w:rsid w:val="001900BB"/>
    <w:pPr>
      <w:spacing w:before="240" w:after="60"/>
      <w:outlineLvl w:val="8"/>
    </w:pPr>
    <w:rPr>
      <w:rFonts w:ascii="Arial" w:hAnsi="Arial"/>
      <w:b/>
      <w:i/>
      <w:sz w:val="18"/>
      <w:szCs w:val="20"/>
      <w:lang w:val="en-GB"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C7BB7"/>
    <w:rPr>
      <w:rFonts w:ascii="Palatino" w:hAnsi="Palatino"/>
      <w:b/>
      <w:caps/>
      <w:szCs w:val="20"/>
      <w:lang w:val="en-GB" w:eastAsia="en-AU"/>
    </w:rPr>
  </w:style>
  <w:style w:type="character" w:customStyle="1" w:styleId="20">
    <w:name w:val="Заголовок 2 Знак"/>
    <w:basedOn w:val="a0"/>
    <w:link w:val="2"/>
    <w:locked/>
    <w:rsid w:val="006C7BB7"/>
    <w:rPr>
      <w:rFonts w:ascii="Arial" w:hAnsi="Arial"/>
      <w:b/>
      <w:caps/>
      <w:sz w:val="24"/>
      <w:szCs w:val="20"/>
      <w:lang w:val="en-GB" w:eastAsia="en-AU"/>
    </w:rPr>
  </w:style>
  <w:style w:type="character" w:customStyle="1" w:styleId="30">
    <w:name w:val="Заголовок 3 Знак"/>
    <w:basedOn w:val="a0"/>
    <w:link w:val="3"/>
    <w:locked/>
    <w:rsid w:val="00B73DC3"/>
    <w:rPr>
      <w:rFonts w:ascii="Palatino" w:hAnsi="Palatino"/>
      <w:i/>
      <w:szCs w:val="20"/>
      <w:lang w:val="en-GB" w:eastAsia="en-AU"/>
    </w:rPr>
  </w:style>
  <w:style w:type="character" w:customStyle="1" w:styleId="40">
    <w:name w:val="Заголовок 4 Знак"/>
    <w:basedOn w:val="a0"/>
    <w:link w:val="4"/>
    <w:locked/>
    <w:rsid w:val="006C7BB7"/>
    <w:rPr>
      <w:rFonts w:ascii="Arial" w:hAnsi="Arial"/>
      <w:i/>
      <w:szCs w:val="20"/>
      <w:lang w:val="en-GB" w:eastAsia="en-AU"/>
    </w:rPr>
  </w:style>
  <w:style w:type="character" w:customStyle="1" w:styleId="50">
    <w:name w:val="Заголовок 5 Знак"/>
    <w:basedOn w:val="a0"/>
    <w:link w:val="5"/>
    <w:locked/>
    <w:rsid w:val="006C7BB7"/>
    <w:rPr>
      <w:rFonts w:ascii="Arial" w:hAnsi="Arial"/>
      <w:b/>
      <w:sz w:val="24"/>
      <w:szCs w:val="20"/>
      <w:lang w:val="en-AU" w:eastAsia="en-AU"/>
    </w:rPr>
  </w:style>
  <w:style w:type="character" w:customStyle="1" w:styleId="60">
    <w:name w:val="Заголовок 6 Знак"/>
    <w:basedOn w:val="a0"/>
    <w:link w:val="6"/>
    <w:locked/>
    <w:rsid w:val="006C7BB7"/>
    <w:rPr>
      <w:i/>
      <w:szCs w:val="20"/>
      <w:lang w:val="en-GB" w:eastAsia="en-AU"/>
    </w:rPr>
  </w:style>
  <w:style w:type="character" w:customStyle="1" w:styleId="70">
    <w:name w:val="Заголовок 7 Знак"/>
    <w:basedOn w:val="a0"/>
    <w:link w:val="7"/>
    <w:locked/>
    <w:rsid w:val="006C7BB7"/>
    <w:rPr>
      <w:rFonts w:ascii="Arial" w:hAnsi="Arial"/>
      <w:sz w:val="20"/>
      <w:szCs w:val="20"/>
      <w:lang w:val="en-GB" w:eastAsia="en-AU"/>
    </w:rPr>
  </w:style>
  <w:style w:type="character" w:customStyle="1" w:styleId="80">
    <w:name w:val="Заголовок 8 Знак"/>
    <w:basedOn w:val="a0"/>
    <w:link w:val="8"/>
    <w:locked/>
    <w:rsid w:val="006C7BB7"/>
    <w:rPr>
      <w:rFonts w:ascii="Arial" w:hAnsi="Arial"/>
      <w:i/>
      <w:sz w:val="20"/>
      <w:szCs w:val="20"/>
      <w:lang w:val="en-GB" w:eastAsia="en-AU"/>
    </w:rPr>
  </w:style>
  <w:style w:type="character" w:customStyle="1" w:styleId="90">
    <w:name w:val="Заголовок 9 Знак"/>
    <w:basedOn w:val="a0"/>
    <w:link w:val="9"/>
    <w:locked/>
    <w:rsid w:val="006C7BB7"/>
    <w:rPr>
      <w:rFonts w:ascii="Arial" w:hAnsi="Arial"/>
      <w:b/>
      <w:i/>
      <w:sz w:val="18"/>
      <w:szCs w:val="20"/>
      <w:lang w:val="en-GB" w:eastAsia="en-AU"/>
    </w:rPr>
  </w:style>
  <w:style w:type="paragraph" w:customStyle="1" w:styleId="acknowledgmentP2012">
    <w:name w:val="acknowledgment_P2012"/>
    <w:next w:val="a"/>
    <w:rsid w:val="001900BB"/>
    <w:pPr>
      <w:widowControl w:val="0"/>
      <w:spacing w:before="480"/>
    </w:pPr>
    <w:rPr>
      <w:rFonts w:ascii="Arial" w:hAnsi="Arial"/>
      <w:vanish/>
      <w:sz w:val="18"/>
      <w:szCs w:val="20"/>
      <w:lang w:val="en-GB" w:eastAsia="en-US"/>
    </w:rPr>
  </w:style>
  <w:style w:type="paragraph" w:customStyle="1" w:styleId="arial10CP2012">
    <w:name w:val="arial10C_P2012"/>
    <w:rsid w:val="001900BB"/>
    <w:pPr>
      <w:jc w:val="center"/>
    </w:pPr>
    <w:rPr>
      <w:rFonts w:ascii="Arial" w:hAnsi="Arial" w:cs="Arial"/>
      <w:sz w:val="20"/>
      <w:szCs w:val="20"/>
      <w:lang w:val="en-GB" w:eastAsia="en-US"/>
    </w:rPr>
  </w:style>
  <w:style w:type="paragraph" w:customStyle="1" w:styleId="arial10CBP2012">
    <w:name w:val="arial10CB_P2012"/>
    <w:rsid w:val="001900BB"/>
    <w:pPr>
      <w:jc w:val="center"/>
    </w:pPr>
    <w:rPr>
      <w:rFonts w:ascii="Arial" w:hAnsi="Arial" w:cs="Arial"/>
      <w:b/>
      <w:bCs/>
      <w:sz w:val="20"/>
      <w:szCs w:val="20"/>
      <w:lang w:val="en-GB" w:eastAsia="en-US"/>
    </w:rPr>
  </w:style>
  <w:style w:type="paragraph" w:customStyle="1" w:styleId="arial10LP2012">
    <w:name w:val="arial10L_P2012"/>
    <w:rsid w:val="001900BB"/>
    <w:rPr>
      <w:rFonts w:ascii="Arial" w:hAnsi="Arial" w:cs="Arial"/>
      <w:sz w:val="20"/>
      <w:szCs w:val="20"/>
      <w:lang w:val="en-GB" w:eastAsia="en-US"/>
    </w:rPr>
  </w:style>
  <w:style w:type="paragraph" w:customStyle="1" w:styleId="arial10LBP2012">
    <w:name w:val="arial10LB_P2012"/>
    <w:rsid w:val="001900BB"/>
    <w:rPr>
      <w:rFonts w:ascii="Arial" w:hAnsi="Arial" w:cs="Arial"/>
      <w:b/>
      <w:bCs/>
      <w:sz w:val="20"/>
      <w:szCs w:val="20"/>
      <w:lang w:val="en-GB" w:eastAsia="en-US"/>
    </w:rPr>
  </w:style>
  <w:style w:type="paragraph" w:customStyle="1" w:styleId="arial10RP2012">
    <w:name w:val="arial10R_P2012"/>
    <w:rsid w:val="001900BB"/>
    <w:pPr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rial10RBP2012">
    <w:name w:val="arial10RB_P2012"/>
    <w:rsid w:val="001900BB"/>
    <w:pPr>
      <w:jc w:val="right"/>
    </w:pPr>
    <w:rPr>
      <w:rFonts w:ascii="Arial" w:hAnsi="Arial" w:cs="Arial"/>
      <w:b/>
      <w:bCs/>
      <w:sz w:val="20"/>
      <w:szCs w:val="20"/>
      <w:lang w:val="en-GB" w:eastAsia="en-US"/>
    </w:rPr>
  </w:style>
  <w:style w:type="paragraph" w:customStyle="1" w:styleId="arial8CP2012">
    <w:name w:val="arial8C_P2012"/>
    <w:rsid w:val="001900B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1900B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1900B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1900B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1900B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1900B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1900B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1900B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1900B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1900B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1900B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1900B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1900BB"/>
    <w:pPr>
      <w:spacing w:before="80" w:after="120"/>
      <w:jc w:val="center"/>
    </w:pPr>
    <w:rPr>
      <w:rFonts w:ascii="Arial" w:hAnsi="Arial" w:cs="Arial"/>
      <w:b/>
      <w:bCs/>
      <w:sz w:val="20"/>
      <w:szCs w:val="20"/>
      <w:lang w:val="en-GB" w:eastAsia="en-US"/>
    </w:rPr>
  </w:style>
  <w:style w:type="paragraph" w:customStyle="1" w:styleId="CreditLabelP2012">
    <w:name w:val="Credit Label_P2012"/>
    <w:next w:val="a"/>
    <w:rsid w:val="001900BB"/>
    <w:pPr>
      <w:keepNext/>
      <w:widowControl w:val="0"/>
      <w:spacing w:before="240"/>
    </w:pPr>
    <w:rPr>
      <w:rFonts w:ascii="Arial" w:hAnsi="Arial" w:cs="Arial"/>
      <w:b/>
      <w:bCs/>
      <w:i/>
      <w:iCs/>
      <w:lang w:val="en-GB" w:eastAsia="en-US"/>
    </w:rPr>
  </w:style>
  <w:style w:type="paragraph" w:customStyle="1" w:styleId="Heading2TOPpageP2012">
    <w:name w:val="Heading2TOPpage_P2012"/>
    <w:next w:val="a"/>
    <w:rsid w:val="001900B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12">
    <w:name w:val="Heading2NoPageBreak_P2012"/>
    <w:basedOn w:val="Heading2TOPpageP2012"/>
    <w:next w:val="a"/>
    <w:rsid w:val="001900BB"/>
    <w:pPr>
      <w:pageBreakBefore w:val="0"/>
    </w:pPr>
  </w:style>
  <w:style w:type="paragraph" w:customStyle="1" w:styleId="Heading2NPB40ptbeforeP2012">
    <w:name w:val="Heading2NPB_40ptbefore_P2012"/>
    <w:basedOn w:val="Heading2NoPageBreakP2012"/>
    <w:rsid w:val="001900BB"/>
    <w:pPr>
      <w:spacing w:before="800"/>
    </w:pPr>
  </w:style>
  <w:style w:type="paragraph" w:customStyle="1" w:styleId="introP2012">
    <w:name w:val="intro_P2012"/>
    <w:rsid w:val="001900BB"/>
    <w:pPr>
      <w:keepNext/>
      <w:pageBreakBefore/>
      <w:widowControl w:val="0"/>
      <w:spacing w:after="240"/>
      <w:jc w:val="both"/>
    </w:pPr>
    <w:rPr>
      <w:rFonts w:ascii="Arial" w:hAnsi="Arial"/>
      <w:i/>
      <w:szCs w:val="20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1900BB"/>
    <w:pPr>
      <w:pageBreakBefore w:val="0"/>
    </w:pPr>
  </w:style>
  <w:style w:type="paragraph" w:customStyle="1" w:styleId="introSamePageP2012">
    <w:name w:val="intro_SamePage_P2012"/>
    <w:basedOn w:val="intronoPageBreakP2012"/>
    <w:rsid w:val="001900BB"/>
    <w:pPr>
      <w:spacing w:before="480"/>
    </w:pPr>
  </w:style>
  <w:style w:type="character" w:customStyle="1" w:styleId="ItemCodesP2012">
    <w:name w:val="ItemCodes_P2012"/>
    <w:basedOn w:val="a0"/>
    <w:rsid w:val="001900B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1900B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1900B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lang w:val="en-GB" w:eastAsia="en-US"/>
    </w:rPr>
  </w:style>
  <w:style w:type="paragraph" w:customStyle="1" w:styleId="NarrativeP2012">
    <w:name w:val="Narrative_P2012"/>
    <w:rsid w:val="001900BB"/>
    <w:pPr>
      <w:ind w:firstLine="227"/>
    </w:pPr>
    <w:rPr>
      <w:sz w:val="24"/>
      <w:lang w:val="en-GB" w:eastAsia="en-US"/>
    </w:rPr>
  </w:style>
  <w:style w:type="paragraph" w:customStyle="1" w:styleId="NewspaperP2012">
    <w:name w:val="Newspaper_P2012"/>
    <w:rsid w:val="001900BB"/>
    <w:pPr>
      <w:spacing w:after="240"/>
    </w:pPr>
    <w:rPr>
      <w:lang w:val="en-GB" w:eastAsia="en-US"/>
    </w:rPr>
  </w:style>
  <w:style w:type="paragraph" w:customStyle="1" w:styleId="NewspaperHeadingP2012">
    <w:name w:val="NewspaperHeading_P2012"/>
    <w:rsid w:val="001900BB"/>
    <w:pPr>
      <w:spacing w:before="120" w:after="240"/>
      <w:jc w:val="center"/>
    </w:pPr>
    <w:rPr>
      <w:rFonts w:ascii="Arial" w:hAnsi="Arial" w:cs="Arial"/>
      <w:b/>
      <w:bCs/>
      <w:caps/>
      <w:lang w:val="en-GB" w:eastAsia="en-US"/>
    </w:rPr>
  </w:style>
  <w:style w:type="paragraph" w:customStyle="1" w:styleId="Notice14ptP2012">
    <w:name w:val="Notice_14pt_P2012"/>
    <w:basedOn w:val="NewspaperP2012"/>
    <w:rsid w:val="001900B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1900B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link w:val="a4"/>
    <w:semiHidden/>
    <w:rsid w:val="001900BB"/>
    <w:rPr>
      <w:rFonts w:ascii="Tahoma" w:hAnsi="Tahoma" w:cs="Tahoma"/>
      <w:sz w:val="16"/>
      <w:szCs w:val="16"/>
      <w:lang w:val="en-GB" w:eastAsia="en-US"/>
    </w:rPr>
  </w:style>
  <w:style w:type="character" w:customStyle="1" w:styleId="a4">
    <w:name w:val="Текст выноски Знак"/>
    <w:basedOn w:val="a0"/>
    <w:link w:val="a3"/>
    <w:semiHidden/>
    <w:locked/>
    <w:rsid w:val="006C7BB7"/>
    <w:rPr>
      <w:rFonts w:ascii="Tahoma" w:hAnsi="Tahoma" w:cs="Tahoma"/>
      <w:sz w:val="16"/>
      <w:szCs w:val="16"/>
      <w:lang w:val="en-GB" w:eastAsia="en-US"/>
    </w:rPr>
  </w:style>
  <w:style w:type="paragraph" w:customStyle="1" w:styleId="NumberingABCDP2012">
    <w:name w:val="NumberingABCD_P2012"/>
    <w:rsid w:val="00F43778"/>
    <w:pPr>
      <w:keepNext/>
      <w:keepLines/>
      <w:numPr>
        <w:numId w:val="5"/>
      </w:numPr>
      <w:ind w:left="357" w:hanging="357"/>
    </w:pPr>
    <w:rPr>
      <w:rFonts w:ascii="Arial" w:hAnsi="Arial" w:cs="Arial"/>
      <w:lang w:val="en-GB" w:eastAsia="en-US"/>
    </w:rPr>
  </w:style>
  <w:style w:type="paragraph" w:customStyle="1" w:styleId="QNIntentHeadingP2012">
    <w:name w:val="QN Intent Heading_P2012"/>
    <w:next w:val="a"/>
    <w:rsid w:val="001900BB"/>
    <w:pPr>
      <w:widowControl w:val="0"/>
      <w:spacing w:after="60"/>
      <w:ind w:left="567" w:hanging="567"/>
    </w:pPr>
    <w:rPr>
      <w:rFonts w:ascii="Arial" w:hAnsi="Arial"/>
      <w:caps/>
      <w:szCs w:val="20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1900BB"/>
    <w:pPr>
      <w:ind w:firstLine="0"/>
    </w:pPr>
    <w:rPr>
      <w:caps w:val="0"/>
    </w:rPr>
  </w:style>
  <w:style w:type="paragraph" w:customStyle="1" w:styleId="ScoreP2012">
    <w:name w:val="Score_P2012"/>
    <w:next w:val="a"/>
    <w:rsid w:val="001900BB"/>
    <w:pPr>
      <w:widowControl w:val="0"/>
      <w:spacing w:before="240"/>
      <w:ind w:left="992" w:hanging="992"/>
    </w:pPr>
    <w:rPr>
      <w:rFonts w:ascii="Arial" w:hAnsi="Arial" w:cs="Arial"/>
      <w:lang w:val="en-GB" w:eastAsia="en-US"/>
    </w:rPr>
  </w:style>
  <w:style w:type="paragraph" w:customStyle="1" w:styleId="ScoringAnswerP2012">
    <w:name w:val="Scoring Answer_P2012"/>
    <w:link w:val="ScoringAnswerP2012Char"/>
    <w:rsid w:val="001900BB"/>
    <w:pPr>
      <w:numPr>
        <w:numId w:val="6"/>
      </w:numPr>
      <w:tabs>
        <w:tab w:val="left" w:pos="1162"/>
      </w:tabs>
    </w:pPr>
    <w:rPr>
      <w:rFonts w:ascii="Arial" w:hAnsi="Arial" w:cs="Arial"/>
      <w:sz w:val="20"/>
      <w:szCs w:val="20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1900BB"/>
    <w:pPr>
      <w:numPr>
        <w:numId w:val="0"/>
      </w:numPr>
    </w:pPr>
    <w:rPr>
      <w:i/>
    </w:rPr>
  </w:style>
  <w:style w:type="paragraph" w:customStyle="1" w:styleId="ScoringAnswerunbulletedP2012">
    <w:name w:val="Scoring Answer unbulleted_P2012"/>
    <w:basedOn w:val="ScoringAnswerP2012"/>
    <w:rsid w:val="001900B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1900BB"/>
    <w:pPr>
      <w:keepNext/>
      <w:spacing w:after="220"/>
    </w:pPr>
    <w:rPr>
      <w:rFonts w:ascii="Arial" w:hAnsi="Arial" w:cs="Arial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1900BB"/>
    <w:pPr>
      <w:spacing w:before="240"/>
    </w:pPr>
  </w:style>
  <w:style w:type="character" w:styleId="a5">
    <w:name w:val="line number"/>
    <w:basedOn w:val="a0"/>
    <w:semiHidden/>
    <w:rsid w:val="001900BB"/>
  </w:style>
  <w:style w:type="paragraph" w:customStyle="1" w:styleId="ScoringCommentP2012">
    <w:name w:val="Scoring Comment_P2012"/>
    <w:basedOn w:val="stemwithspacebeforeP2012"/>
    <w:link w:val="ScoringCommentP2012Char"/>
    <w:rsid w:val="001900BB"/>
    <w:pPr>
      <w:spacing w:after="0"/>
    </w:pPr>
  </w:style>
  <w:style w:type="paragraph" w:customStyle="1" w:styleId="ScoringLabelP2012">
    <w:name w:val="Scoring Label_P2012"/>
    <w:next w:val="CreditLabelP2012"/>
    <w:rsid w:val="001900BB"/>
    <w:pPr>
      <w:keepNext/>
      <w:widowControl w:val="0"/>
      <w:spacing w:before="240" w:after="120"/>
    </w:pPr>
    <w:rPr>
      <w:rFonts w:ascii="Arial" w:hAnsi="Arial" w:cs="Arial"/>
      <w:b/>
      <w:bCs/>
      <w:caps/>
      <w:lang w:val="en-GB" w:eastAsia="en-US"/>
    </w:rPr>
  </w:style>
  <w:style w:type="paragraph" w:customStyle="1" w:styleId="stembulletP2012">
    <w:name w:val="stem bullet_P2012"/>
    <w:basedOn w:val="stemP2012"/>
    <w:rsid w:val="001900BB"/>
    <w:pPr>
      <w:numPr>
        <w:numId w:val="7"/>
      </w:numPr>
    </w:pPr>
  </w:style>
  <w:style w:type="paragraph" w:customStyle="1" w:styleId="stemNKWNP2012">
    <w:name w:val="stem_NKWN_P2012"/>
    <w:basedOn w:val="stemP2012"/>
    <w:rsid w:val="001900BB"/>
    <w:pPr>
      <w:keepNext w:val="0"/>
    </w:pPr>
  </w:style>
  <w:style w:type="paragraph" w:customStyle="1" w:styleId="tablerowLP2012">
    <w:name w:val="table_row_L_P2012"/>
    <w:rsid w:val="001900BB"/>
    <w:pPr>
      <w:keepNext/>
      <w:spacing w:before="120" w:after="120"/>
    </w:pPr>
    <w:rPr>
      <w:rFonts w:ascii="Arial" w:hAnsi="Arial"/>
      <w:lang w:val="en-GB" w:eastAsia="en-US"/>
    </w:rPr>
  </w:style>
  <w:style w:type="paragraph" w:customStyle="1" w:styleId="tablerowCP2012">
    <w:name w:val="table_row_C_P2012"/>
    <w:basedOn w:val="tablerowLP2012"/>
    <w:rsid w:val="001900BB"/>
    <w:pPr>
      <w:jc w:val="center"/>
    </w:pPr>
  </w:style>
  <w:style w:type="paragraph" w:customStyle="1" w:styleId="tableheaderCP2012">
    <w:name w:val="table_header_C_P2012"/>
    <w:basedOn w:val="tablerowCP2012"/>
    <w:rsid w:val="001900BB"/>
    <w:rPr>
      <w:b/>
      <w:bCs/>
    </w:rPr>
  </w:style>
  <w:style w:type="paragraph" w:customStyle="1" w:styleId="tableheaderLP2012">
    <w:name w:val="table_header_L_P2012"/>
    <w:basedOn w:val="tablerowLP2012"/>
    <w:rsid w:val="001900BB"/>
    <w:rPr>
      <w:b/>
      <w:bCs/>
    </w:rPr>
  </w:style>
  <w:style w:type="paragraph" w:customStyle="1" w:styleId="textbodyP2012">
    <w:name w:val="text body_P2012"/>
    <w:rsid w:val="001900BB"/>
    <w:pPr>
      <w:widowControl w:val="0"/>
      <w:spacing w:after="120"/>
      <w:ind w:firstLine="284"/>
    </w:pPr>
    <w:rPr>
      <w:rFonts w:ascii="Arial" w:hAnsi="Arial"/>
      <w:szCs w:val="20"/>
      <w:lang w:val="en-GB" w:eastAsia="en-GB"/>
    </w:rPr>
  </w:style>
  <w:style w:type="paragraph" w:customStyle="1" w:styleId="textbodynoindentP2012">
    <w:name w:val="text body no indent_P2012"/>
    <w:basedOn w:val="textbodyP2012"/>
    <w:rsid w:val="001900BB"/>
    <w:pPr>
      <w:ind w:firstLine="0"/>
    </w:pPr>
  </w:style>
  <w:style w:type="paragraph" w:customStyle="1" w:styleId="textheadingP2012">
    <w:name w:val="text heading_P2012"/>
    <w:rsid w:val="001900BB"/>
    <w:pPr>
      <w:keepNext/>
      <w:widowControl w:val="0"/>
      <w:spacing w:after="240"/>
    </w:pPr>
    <w:rPr>
      <w:rFonts w:ascii="Arial" w:hAnsi="Arial"/>
      <w:b/>
      <w:caps/>
      <w:sz w:val="24"/>
      <w:szCs w:val="20"/>
      <w:lang w:val="en-GB" w:eastAsia="en-US"/>
    </w:rPr>
  </w:style>
  <w:style w:type="paragraph" w:customStyle="1" w:styleId="textitemlabelP2012">
    <w:name w:val="text/item label_P2012"/>
    <w:rsid w:val="001900BB"/>
    <w:pPr>
      <w:keepNext/>
      <w:widowControl w:val="0"/>
      <w:spacing w:before="1100" w:after="240"/>
    </w:pPr>
    <w:rPr>
      <w:rFonts w:ascii="Arial" w:hAnsi="Arial"/>
      <w:b/>
      <w:caps/>
      <w:sz w:val="24"/>
      <w:szCs w:val="20"/>
      <w:lang w:val="en-GB" w:eastAsia="en-US"/>
    </w:rPr>
  </w:style>
  <w:style w:type="paragraph" w:customStyle="1" w:styleId="TranslationNoteP2012">
    <w:name w:val="Translation Note_P2012"/>
    <w:rsid w:val="001900BB"/>
    <w:pPr>
      <w:keepNext/>
      <w:widowControl w:val="0"/>
      <w:spacing w:before="120" w:after="120"/>
    </w:pPr>
    <w:rPr>
      <w:b/>
      <w:bCs/>
      <w:kern w:val="32"/>
      <w:lang w:val="en-GB" w:eastAsia="en-US"/>
    </w:rPr>
  </w:style>
  <w:style w:type="paragraph" w:customStyle="1" w:styleId="UNITheadingP2012">
    <w:name w:val="UNIT heading_P2012"/>
    <w:next w:val="stemP2012"/>
    <w:rsid w:val="001900B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6">
    <w:name w:val="TOC Heading"/>
    <w:qFormat/>
    <w:rsid w:val="001900BB"/>
    <w:pPr>
      <w:spacing w:after="480"/>
      <w:jc w:val="center"/>
    </w:pPr>
    <w:rPr>
      <w:rFonts w:ascii="Arial Black" w:hAnsi="Arial Black"/>
      <w:caps/>
      <w:sz w:val="24"/>
      <w:szCs w:val="24"/>
      <w:lang w:val="en-AU" w:eastAsia="en-US"/>
    </w:rPr>
  </w:style>
  <w:style w:type="paragraph" w:styleId="a7">
    <w:name w:val="footer"/>
    <w:link w:val="a8"/>
    <w:semiHidden/>
    <w:rsid w:val="001900B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Cs w:val="20"/>
      <w:lang w:val="en-GB" w:eastAsia="en-US"/>
    </w:rPr>
  </w:style>
  <w:style w:type="character" w:customStyle="1" w:styleId="a8">
    <w:name w:val="Нижний колонтитул Знак"/>
    <w:basedOn w:val="a0"/>
    <w:link w:val="a7"/>
    <w:semiHidden/>
    <w:locked/>
    <w:rsid w:val="006C7BB7"/>
    <w:rPr>
      <w:rFonts w:ascii="Arial" w:hAnsi="Arial"/>
      <w:szCs w:val="20"/>
      <w:lang w:val="en-GB" w:eastAsia="en-US"/>
    </w:rPr>
  </w:style>
  <w:style w:type="table" w:styleId="a9">
    <w:name w:val="Table Grid"/>
    <w:basedOn w:val="a1"/>
    <w:semiHidden/>
    <w:rsid w:val="001900BB"/>
    <w:rPr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locked/>
    <w:rsid w:val="004B046B"/>
    <w:rPr>
      <w:rFonts w:ascii="Arial" w:hAnsi="Arial" w:cs="Arial"/>
      <w:sz w:val="20"/>
      <w:szCs w:val="20"/>
      <w:lang w:val="en-GB" w:eastAsia="en-US"/>
    </w:rPr>
  </w:style>
  <w:style w:type="character" w:customStyle="1" w:styleId="stemP2012Char">
    <w:name w:val="stem_P2012 Char"/>
    <w:basedOn w:val="a0"/>
    <w:link w:val="stemP2012"/>
    <w:locked/>
    <w:rsid w:val="004B046B"/>
    <w:rPr>
      <w:rFonts w:ascii="Arial" w:hAnsi="Arial" w:cs="Arial"/>
      <w:lang w:val="en-GB" w:eastAsia="en-US"/>
    </w:rPr>
  </w:style>
  <w:style w:type="character" w:customStyle="1" w:styleId="stemwithspacebeforeP2012Char">
    <w:name w:val="stem with space before_P2012 Char"/>
    <w:basedOn w:val="stemP2012Char"/>
    <w:link w:val="stemwithspacebeforeP2012"/>
    <w:locked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locked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locked/>
    <w:rsid w:val="004B046B"/>
    <w:rPr>
      <w:i/>
    </w:rPr>
  </w:style>
  <w:style w:type="paragraph" w:customStyle="1" w:styleId="halflineP2012">
    <w:name w:val="half line_P2012"/>
    <w:basedOn w:val="lineP2012"/>
    <w:rsid w:val="001900BB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900BB"/>
    <w:pPr>
      <w:spacing w:before="60" w:after="120"/>
    </w:pPr>
  </w:style>
  <w:style w:type="paragraph" w:styleId="aa">
    <w:name w:val="header"/>
    <w:basedOn w:val="a"/>
    <w:link w:val="ab"/>
    <w:rsid w:val="001900BB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locked/>
    <w:rsid w:val="006C7BB7"/>
    <w:rPr>
      <w:rFonts w:ascii="Arial" w:hAnsi="Arial"/>
      <w:szCs w:val="24"/>
      <w:lang w:val="en-GB" w:eastAsia="en-US"/>
    </w:rPr>
  </w:style>
  <w:style w:type="character" w:styleId="ac">
    <w:name w:val="Strong"/>
    <w:basedOn w:val="a0"/>
    <w:uiPriority w:val="22"/>
    <w:qFormat/>
    <w:rsid w:val="001900BB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1900BB"/>
    <w:pPr>
      <w:pageBreakBefore/>
    </w:pPr>
  </w:style>
  <w:style w:type="paragraph" w:customStyle="1" w:styleId="introSamePageP2009">
    <w:name w:val="intro_SamePage_P2009"/>
    <w:basedOn w:val="a"/>
    <w:rsid w:val="001900BB"/>
    <w:pPr>
      <w:keepNext/>
      <w:widowControl w:val="0"/>
      <w:spacing w:before="480" w:after="240"/>
      <w:jc w:val="both"/>
    </w:pPr>
    <w:rPr>
      <w:i/>
      <w:szCs w:val="20"/>
    </w:rPr>
  </w:style>
  <w:style w:type="paragraph" w:customStyle="1" w:styleId="UNITheadingP2009">
    <w:name w:val="UNIT heading_P2009"/>
    <w:next w:val="a"/>
    <w:rsid w:val="001900B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textheading">
    <w:name w:val="text heading"/>
    <w:basedOn w:val="1"/>
    <w:next w:val="a"/>
    <w:uiPriority w:val="99"/>
    <w:rsid w:val="0029718F"/>
    <w:pPr>
      <w:widowControl w:val="0"/>
      <w:jc w:val="left"/>
      <w:outlineLvl w:val="9"/>
    </w:pPr>
    <w:rPr>
      <w:rFonts w:ascii="Arial" w:hAnsi="Arial" w:cs="Arial"/>
      <w:sz w:val="24"/>
      <w:szCs w:val="24"/>
      <w:lang w:val="en-AU" w:eastAsia="en-US"/>
    </w:rPr>
  </w:style>
  <w:style w:type="paragraph" w:customStyle="1" w:styleId="score">
    <w:name w:val="score"/>
    <w:basedOn w:val="a"/>
    <w:uiPriority w:val="99"/>
    <w:rsid w:val="0029718F"/>
    <w:pPr>
      <w:widowControl w:val="0"/>
      <w:spacing w:before="240"/>
      <w:ind w:left="992" w:hanging="992"/>
    </w:pPr>
  </w:style>
  <w:style w:type="paragraph" w:customStyle="1" w:styleId="Creditlabel">
    <w:name w:val="Credit label"/>
    <w:basedOn w:val="a"/>
    <w:next w:val="score"/>
    <w:uiPriority w:val="99"/>
    <w:rsid w:val="0029718F"/>
    <w:pPr>
      <w:keepNext/>
      <w:widowControl w:val="0"/>
      <w:spacing w:before="240"/>
    </w:pPr>
    <w:rPr>
      <w:b/>
      <w:bCs/>
      <w:i/>
      <w:iCs/>
      <w:lang w:val="en-AU"/>
    </w:rPr>
  </w:style>
  <w:style w:type="character" w:customStyle="1" w:styleId="ItemCodes">
    <w:name w:val="ItemCodes"/>
    <w:basedOn w:val="a0"/>
    <w:uiPriority w:val="99"/>
    <w:rsid w:val="0029718F"/>
    <w:rPr>
      <w:rFonts w:cs="Times New Roman"/>
      <w:i/>
      <w:iCs/>
      <w:color w:val="808080"/>
      <w:spacing w:val="80"/>
      <w:position w:val="8"/>
      <w:sz w:val="16"/>
      <w:szCs w:val="16"/>
    </w:rPr>
  </w:style>
  <w:style w:type="paragraph" w:customStyle="1" w:styleId="scoringlabel">
    <w:name w:val="scoring label"/>
    <w:basedOn w:val="a"/>
    <w:next w:val="Creditlabel"/>
    <w:uiPriority w:val="99"/>
    <w:rsid w:val="007F1058"/>
    <w:pPr>
      <w:keepNext/>
      <w:widowControl w:val="0"/>
      <w:spacing w:before="240" w:after="120"/>
    </w:pPr>
    <w:rPr>
      <w:b/>
      <w:bCs/>
      <w:caps/>
      <w:lang w:val="en-AU"/>
    </w:rPr>
  </w:style>
  <w:style w:type="paragraph" w:customStyle="1" w:styleId="Chilbirthtext3">
    <w:name w:val="Chilbirth text 3"/>
    <w:basedOn w:val="a"/>
    <w:next w:val="a"/>
    <w:uiPriority w:val="99"/>
    <w:rsid w:val="007F1058"/>
    <w:pPr>
      <w:spacing w:after="240"/>
      <w:ind w:left="709"/>
    </w:pPr>
    <w:rPr>
      <w:rFonts w:ascii="Times" w:hAnsi="Times" w:cs="Times"/>
      <w:color w:val="000000"/>
    </w:rPr>
  </w:style>
  <w:style w:type="paragraph" w:customStyle="1" w:styleId="Num-Doc-Paragraph">
    <w:name w:val="Num-Doc-Paragraph"/>
    <w:uiPriority w:val="99"/>
    <w:rsid w:val="00B73DC3"/>
    <w:pPr>
      <w:numPr>
        <w:numId w:val="3"/>
      </w:numPr>
      <w:tabs>
        <w:tab w:val="clear" w:pos="1080"/>
        <w:tab w:val="left" w:pos="454"/>
      </w:tabs>
      <w:spacing w:after="240"/>
      <w:ind w:left="0" w:firstLine="0"/>
    </w:pPr>
    <w:rPr>
      <w:rFonts w:ascii="Arial" w:hAnsi="Arial" w:cs="Arial"/>
      <w:lang w:val="en-GB" w:eastAsia="en-US"/>
    </w:rPr>
  </w:style>
  <w:style w:type="paragraph" w:styleId="ad">
    <w:name w:val="footnote text"/>
    <w:aliases w:val="F1"/>
    <w:basedOn w:val="a"/>
    <w:link w:val="ae"/>
    <w:uiPriority w:val="99"/>
    <w:semiHidden/>
    <w:rsid w:val="00B73DC3"/>
    <w:pPr>
      <w:jc w:val="both"/>
    </w:pPr>
  </w:style>
  <w:style w:type="character" w:customStyle="1" w:styleId="ae">
    <w:name w:val="Текст сноски Знак"/>
    <w:aliases w:val="F1 Знак"/>
    <w:basedOn w:val="a0"/>
    <w:link w:val="ad"/>
    <w:uiPriority w:val="99"/>
    <w:locked/>
    <w:rsid w:val="00B73DC3"/>
    <w:rPr>
      <w:rFonts w:cs="Times New Roman"/>
      <w:sz w:val="22"/>
      <w:szCs w:val="22"/>
      <w:lang w:val="en-GB" w:eastAsia="en-US"/>
    </w:rPr>
  </w:style>
  <w:style w:type="paragraph" w:customStyle="1" w:styleId="para">
    <w:name w:val="para"/>
    <w:basedOn w:val="a"/>
    <w:uiPriority w:val="99"/>
    <w:rsid w:val="00B73DC3"/>
    <w:pPr>
      <w:spacing w:after="240" w:line="260" w:lineRule="atLeast"/>
      <w:jc w:val="both"/>
    </w:pPr>
    <w:rPr>
      <w:lang w:val="en-AU" w:eastAsia="en-AU"/>
    </w:rPr>
  </w:style>
  <w:style w:type="character" w:styleId="af">
    <w:name w:val="footnote reference"/>
    <w:basedOn w:val="a0"/>
    <w:uiPriority w:val="99"/>
    <w:semiHidden/>
    <w:rsid w:val="00B73DC3"/>
    <w:rPr>
      <w:rFonts w:cs="Times New Roman"/>
      <w:vertAlign w:val="superscript"/>
    </w:rPr>
  </w:style>
  <w:style w:type="paragraph" w:customStyle="1" w:styleId="Num-DocParagraph">
    <w:name w:val="Num-Doc Paragraph"/>
    <w:uiPriority w:val="99"/>
    <w:rsid w:val="00B73DC3"/>
    <w:pPr>
      <w:numPr>
        <w:numId w:val="4"/>
      </w:numPr>
      <w:tabs>
        <w:tab w:val="left" w:pos="851"/>
        <w:tab w:val="left" w:pos="1191"/>
        <w:tab w:val="left" w:pos="1531"/>
      </w:tabs>
      <w:spacing w:after="240"/>
      <w:jc w:val="both"/>
    </w:pPr>
    <w:rPr>
      <w:rFonts w:ascii="Times" w:hAnsi="Times" w:cs="Times"/>
      <w:sz w:val="20"/>
      <w:szCs w:val="20"/>
      <w:lang w:val="en-GB" w:eastAsia="en-AU"/>
    </w:rPr>
  </w:style>
  <w:style w:type="paragraph" w:styleId="af0">
    <w:name w:val="Body Text"/>
    <w:basedOn w:val="a"/>
    <w:link w:val="af1"/>
    <w:uiPriority w:val="99"/>
    <w:rsid w:val="00B73DC3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B73DC3"/>
    <w:rPr>
      <w:rFonts w:ascii="Arial" w:hAnsi="Arial" w:cs="Arial"/>
      <w:sz w:val="24"/>
      <w:szCs w:val="24"/>
      <w:lang w:val="en-GB" w:eastAsia="en-US"/>
    </w:rPr>
  </w:style>
  <w:style w:type="paragraph" w:styleId="af2">
    <w:name w:val="List Paragraph"/>
    <w:basedOn w:val="a"/>
    <w:uiPriority w:val="99"/>
    <w:qFormat/>
    <w:rsid w:val="00B73DC3"/>
    <w:pPr>
      <w:ind w:left="720"/>
    </w:pPr>
  </w:style>
  <w:style w:type="character" w:styleId="af3">
    <w:name w:val="annotation reference"/>
    <w:basedOn w:val="a0"/>
    <w:uiPriority w:val="99"/>
    <w:semiHidden/>
    <w:rsid w:val="00CD62C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CD62C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6C7BB7"/>
    <w:rPr>
      <w:rFonts w:ascii="Arial" w:hAnsi="Arial" w:cs="Arial"/>
      <w:sz w:val="20"/>
      <w:szCs w:val="20"/>
      <w:lang w:val="en-GB" w:eastAsia="en-US"/>
    </w:rPr>
  </w:style>
  <w:style w:type="paragraph" w:styleId="af6">
    <w:name w:val="annotation subject"/>
    <w:basedOn w:val="af4"/>
    <w:next w:val="af4"/>
    <w:link w:val="af7"/>
    <w:uiPriority w:val="99"/>
    <w:semiHidden/>
    <w:rsid w:val="00CD62C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6C7BB7"/>
    <w:rPr>
      <w:b/>
      <w:bCs/>
    </w:rPr>
  </w:style>
  <w:style w:type="numbering" w:customStyle="1" w:styleId="NumberedListTemplateP2012">
    <w:name w:val="NumberedListTemplate_P2012"/>
    <w:basedOn w:val="a2"/>
    <w:rsid w:val="001900BB"/>
    <w:pPr>
      <w:numPr>
        <w:numId w:val="2"/>
      </w:numPr>
    </w:pPr>
  </w:style>
  <w:style w:type="character" w:styleId="af8">
    <w:name w:val="Placeholder Text"/>
    <w:basedOn w:val="a0"/>
    <w:uiPriority w:val="99"/>
    <w:semiHidden/>
    <w:rsid w:val="00C67E8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85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097C4-9255-4FB8-87F6-C2B3A963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subject/>
  <dc:creator>sallesfr</dc:creator>
  <cp:keywords/>
  <dc:description/>
  <cp:lastModifiedBy>Victoria Baranova </cp:lastModifiedBy>
  <cp:revision>28</cp:revision>
  <cp:lastPrinted>2014-02-07T11:29:00Z</cp:lastPrinted>
  <dcterms:created xsi:type="dcterms:W3CDTF">2010-12-17T07:03:00Z</dcterms:created>
  <dcterms:modified xsi:type="dcterms:W3CDTF">2015-04-07T20:14:00Z</dcterms:modified>
</cp:coreProperties>
</file>