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AD" w:rsidRPr="000B7EB4" w:rsidRDefault="005B3956" w:rsidP="000B7EB4">
      <w:pPr>
        <w:pStyle w:val="UNITheadingP2012"/>
        <w:pBdr>
          <w:top w:val="none" w:sz="0" w:space="0" w:color="auto"/>
        </w:pBd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B7EB4">
        <w:rPr>
          <w:rFonts w:ascii="Times New Roman" w:hAnsi="Times New Roman" w:cs="Times New Roman"/>
          <w:b/>
          <w:sz w:val="24"/>
          <w:szCs w:val="24"/>
          <w:lang w:val="ru-RU"/>
        </w:rPr>
        <w:t>парусные корабли</w:t>
      </w:r>
    </w:p>
    <w:p w:rsidR="004107C3" w:rsidRPr="00C750B3" w:rsidRDefault="009E73AD" w:rsidP="000B7EB4">
      <w:pPr>
        <w:pStyle w:val="stemP2012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0B3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2988310</wp:posOffset>
            </wp:positionH>
            <wp:positionV relativeFrom="paragraph">
              <wp:posOffset>52705</wp:posOffset>
            </wp:positionV>
            <wp:extent cx="2193925" cy="1321435"/>
            <wp:effectExtent l="19050" t="0" r="0" b="0"/>
            <wp:wrapTight wrapText="bothSides">
              <wp:wrapPolygon edited="0">
                <wp:start x="-188" y="0"/>
                <wp:lineTo x="-188" y="21174"/>
                <wp:lineTo x="21569" y="21174"/>
                <wp:lineTo x="21569" y="0"/>
                <wp:lineTo x="-188" y="0"/>
              </wp:wrapPolygon>
            </wp:wrapTight>
            <wp:docPr id="2" name="Bild 6" descr=":screen-captur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" descr=":screen-capture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132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687C" w:rsidRPr="0090687C">
        <w:rPr>
          <w:rFonts w:ascii="Times New Roman" w:hAnsi="Times New Roman" w:cs="Times New Roman"/>
          <w:noProof/>
          <w:sz w:val="24"/>
          <w:szCs w:val="24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in;margin-top:6.3pt;width:81pt;height:24pt;z-index:251661312;mso-position-horizontal-relative:text;mso-position-vertical-relative:text" wrapcoords="0 0 21600 0 21600 21600 0 21600 0 0" filled="f" stroked="f">
            <v:textbox>
              <w:txbxContent>
                <w:p w:rsidR="00856444" w:rsidRDefault="00856444">
                  <w:pPr>
                    <w:pStyle w:val="arial9LP2012"/>
                  </w:pPr>
                  <w:r w:rsidRPr="00AE25E0">
                    <w:t xml:space="preserve">© </w:t>
                  </w:r>
                  <w:proofErr w:type="gramStart"/>
                  <w:r w:rsidRPr="00AE25E0">
                    <w:t>by</w:t>
                  </w:r>
                  <w:proofErr w:type="gramEnd"/>
                  <w:r w:rsidRPr="00AE25E0">
                    <w:t xml:space="preserve"> skysails</w:t>
                  </w:r>
                </w:p>
              </w:txbxContent>
            </v:textbox>
            <w10:wrap type="tight"/>
          </v:shape>
        </w:pict>
      </w:r>
      <w:r w:rsidR="005B3956" w:rsidRPr="00C750B3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>Девяносто пять процентов товаров в мире перевозят по морю примерно</w:t>
      </w:r>
      <w:r w:rsidR="005B3956"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50 000 танкеров, грузовых кораблей и контейнеровозов. Большинство этих кораблей используют дизельное топливо.</w:t>
      </w:r>
    </w:p>
    <w:p w:rsidR="004107C3" w:rsidRPr="00C750B3" w:rsidRDefault="005B3956" w:rsidP="000E7CA7">
      <w:pPr>
        <w:pStyle w:val="stemP2012"/>
        <w:spacing w:after="0"/>
        <w:ind w:right="-76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Инженеры планируют разработать поддержку кораблей, используя силу ветра. Их предложение заключается в прикреплении к кораблям </w:t>
      </w:r>
      <w:proofErr w:type="spellStart"/>
      <w:r w:rsidRPr="00C750B3">
        <w:rPr>
          <w:rFonts w:ascii="Times New Roman" w:hAnsi="Times New Roman" w:cs="Times New Roman"/>
          <w:sz w:val="24"/>
          <w:szCs w:val="24"/>
          <w:lang w:val="ru-RU"/>
        </w:rPr>
        <w:t>кайтов</w:t>
      </w:r>
      <w:proofErr w:type="spellEnd"/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(парящих в воздухе парусов) и использовании силы ветра, чтобы уменьшить расход дизельного топлива и его влияние на окружающую среду.</w:t>
      </w:r>
    </w:p>
    <w:p w:rsidR="0091207B" w:rsidRDefault="0091207B" w:rsidP="00C750B3">
      <w:pPr>
        <w:pStyle w:val="Heading2NPB40ptbeforeP2012"/>
        <w:pBdr>
          <w:top w:val="none" w:sz="0" w:space="0" w:color="auto"/>
        </w:pBdr>
        <w:spacing w:before="0" w:after="0"/>
        <w:rPr>
          <w:rFonts w:ascii="Times New Roman" w:hAnsi="Times New Roman" w:cs="Times New Roman"/>
          <w:lang w:val="en-US"/>
        </w:rPr>
      </w:pPr>
    </w:p>
    <w:p w:rsidR="004107C3" w:rsidRPr="00C750B3" w:rsidRDefault="005B3956" w:rsidP="0091207B">
      <w:pPr>
        <w:pStyle w:val="Heading2NPB40ptbeforeP2012"/>
        <w:pBdr>
          <w:top w:val="single" w:sz="4" w:space="1" w:color="auto"/>
        </w:pBdr>
        <w:spacing w:before="0" w:after="0"/>
        <w:rPr>
          <w:rFonts w:ascii="Times New Roman" w:hAnsi="Times New Roman" w:cs="Times New Roman"/>
          <w:lang w:val="ru-RU"/>
        </w:rPr>
      </w:pPr>
      <w:r w:rsidRPr="00C750B3">
        <w:rPr>
          <w:rFonts w:ascii="Times New Roman" w:hAnsi="Times New Roman" w:cs="Times New Roman"/>
          <w:lang w:val="ru-RU"/>
        </w:rPr>
        <w:t>Вопрос 1</w:t>
      </w:r>
      <w:r w:rsidR="00C750B3">
        <w:rPr>
          <w:rFonts w:ascii="Times New Roman" w:hAnsi="Times New Roman" w:cs="Times New Roman"/>
          <w:lang w:val="ru-RU"/>
        </w:rPr>
        <w:t>.</w:t>
      </w:r>
      <w:r w:rsidRPr="00C750B3">
        <w:rPr>
          <w:rFonts w:ascii="Times New Roman" w:hAnsi="Times New Roman" w:cs="Times New Roman"/>
          <w:lang w:val="ru-RU"/>
        </w:rPr>
        <w:t xml:space="preserve"> </w:t>
      </w:r>
    </w:p>
    <w:p w:rsidR="004107C3" w:rsidRPr="00C750B3" w:rsidRDefault="005B3956" w:rsidP="000E7CA7">
      <w:pPr>
        <w:pStyle w:val="stemP2012"/>
        <w:spacing w:after="0"/>
        <w:ind w:right="-76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Одно из преимуществ использования </w:t>
      </w:r>
      <w:proofErr w:type="spellStart"/>
      <w:r w:rsidRPr="00C750B3">
        <w:rPr>
          <w:rFonts w:ascii="Times New Roman" w:hAnsi="Times New Roman" w:cs="Times New Roman"/>
          <w:sz w:val="24"/>
          <w:szCs w:val="24"/>
          <w:lang w:val="ru-RU"/>
        </w:rPr>
        <w:t>кайта</w:t>
      </w:r>
      <w:proofErr w:type="spellEnd"/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в том, что он летает на высоте в 150 м. Там скорость ветра примерно на 25% больше, чем на уровне палубы корабля.</w:t>
      </w:r>
      <w:r w:rsidR="004107C3"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107C3" w:rsidRPr="00C750B3" w:rsidRDefault="005B3956" w:rsidP="0091207B">
      <w:pPr>
        <w:pStyle w:val="stemP2012"/>
        <w:spacing w:after="0"/>
        <w:ind w:right="-805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С какой примерно скоростью дует ветер на </w:t>
      </w:r>
      <w:proofErr w:type="spellStart"/>
      <w:r w:rsidRPr="00C750B3">
        <w:rPr>
          <w:rFonts w:ascii="Times New Roman" w:hAnsi="Times New Roman" w:cs="Times New Roman"/>
          <w:sz w:val="24"/>
          <w:szCs w:val="24"/>
          <w:lang w:val="ru-RU"/>
        </w:rPr>
        <w:t>кайт</w:t>
      </w:r>
      <w:proofErr w:type="spellEnd"/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, когда скорость ветра, измеренная на палубе </w:t>
      </w:r>
      <w:r w:rsidR="00742251" w:rsidRPr="00C750B3">
        <w:rPr>
          <w:rFonts w:ascii="Times New Roman" w:hAnsi="Times New Roman" w:cs="Times New Roman"/>
          <w:sz w:val="24"/>
          <w:szCs w:val="24"/>
          <w:lang w:val="ru-RU"/>
        </w:rPr>
        <w:t>корабля</w:t>
      </w:r>
      <w:r w:rsidRPr="00C750B3">
        <w:rPr>
          <w:rFonts w:ascii="Times New Roman" w:hAnsi="Times New Roman" w:cs="Times New Roman"/>
          <w:sz w:val="24"/>
          <w:szCs w:val="24"/>
          <w:lang w:val="ru-RU"/>
        </w:rPr>
        <w:t>, равна 24 км/ч?</w:t>
      </w:r>
      <w:r w:rsidR="004107C3"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D45A0" w:rsidRPr="000E7CA7" w:rsidRDefault="00DD45A0" w:rsidP="0091207B">
      <w:pPr>
        <w:pStyle w:val="NumberingABCDP2012"/>
        <w:spacing w:before="120"/>
        <w:ind w:right="-663"/>
        <w:rPr>
          <w:rFonts w:ascii="Times New Roman" w:hAnsi="Times New Roman" w:cs="Times New Roman"/>
          <w:sz w:val="24"/>
          <w:szCs w:val="24"/>
          <w:lang w:val="ru-RU"/>
        </w:rPr>
      </w:pPr>
      <w:r w:rsidRPr="000E7CA7">
        <w:rPr>
          <w:rFonts w:ascii="Times New Roman" w:hAnsi="Times New Roman" w:cs="Times New Roman"/>
          <w:sz w:val="24"/>
          <w:szCs w:val="24"/>
          <w:lang w:val="ru-RU"/>
        </w:rPr>
        <w:t xml:space="preserve">6 </w:t>
      </w:r>
      <w:r w:rsidR="005B3956" w:rsidRPr="00C750B3">
        <w:rPr>
          <w:rFonts w:ascii="Times New Roman" w:hAnsi="Times New Roman" w:cs="Times New Roman"/>
          <w:sz w:val="24"/>
          <w:szCs w:val="24"/>
          <w:lang w:val="ru-RU"/>
        </w:rPr>
        <w:t>км</w:t>
      </w:r>
      <w:r w:rsidR="005B3956" w:rsidRPr="000E7CA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5B3956" w:rsidRPr="00C750B3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50B3">
        <w:rPr>
          <w:rFonts w:ascii="Times New Roman" w:hAnsi="Times New Roman" w:cs="Times New Roman"/>
          <w:sz w:val="24"/>
          <w:szCs w:val="24"/>
          <w:lang w:val="ru-RU"/>
        </w:rPr>
        <w:t>– 16%</w:t>
      </w:r>
      <w:r w:rsidR="000E7CA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5708BB">
        <w:rPr>
          <w:rFonts w:ascii="Times New Roman" w:hAnsi="Times New Roman" w:cs="Times New Roman"/>
          <w:sz w:val="24"/>
          <w:szCs w:val="24"/>
          <w:lang w:val="ru-RU"/>
        </w:rPr>
        <w:t xml:space="preserve">ошибка - </w:t>
      </w:r>
      <w:r w:rsidR="000E7CA7">
        <w:rPr>
          <w:rFonts w:ascii="Times New Roman" w:hAnsi="Times New Roman" w:cs="Times New Roman"/>
          <w:sz w:val="24"/>
          <w:szCs w:val="24"/>
          <w:lang w:val="ru-RU"/>
        </w:rPr>
        <w:t xml:space="preserve">нашли 25%, вместо 125% от 24 км/ч) </w:t>
      </w:r>
    </w:p>
    <w:p w:rsidR="004107C3" w:rsidRPr="00882E9F" w:rsidRDefault="004107C3" w:rsidP="0091207B">
      <w:pPr>
        <w:pStyle w:val="NumberingABCDP2012"/>
        <w:ind w:right="-663"/>
        <w:rPr>
          <w:rFonts w:ascii="Times New Roman" w:hAnsi="Times New Roman" w:cs="Times New Roman"/>
          <w:sz w:val="24"/>
          <w:szCs w:val="24"/>
          <w:lang w:val="ru-RU"/>
        </w:rPr>
      </w:pPr>
      <w:r w:rsidRPr="00882E9F">
        <w:rPr>
          <w:rFonts w:ascii="Times New Roman" w:hAnsi="Times New Roman" w:cs="Times New Roman"/>
          <w:sz w:val="24"/>
          <w:szCs w:val="24"/>
          <w:lang w:val="ru-RU"/>
        </w:rPr>
        <w:t xml:space="preserve">18 </w:t>
      </w:r>
      <w:r w:rsidR="005B3956" w:rsidRPr="00C750B3">
        <w:rPr>
          <w:rFonts w:ascii="Times New Roman" w:hAnsi="Times New Roman" w:cs="Times New Roman"/>
          <w:sz w:val="24"/>
          <w:szCs w:val="24"/>
          <w:lang w:val="ru-RU"/>
        </w:rPr>
        <w:t>км</w:t>
      </w:r>
      <w:r w:rsidR="005B3956" w:rsidRPr="00882E9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5B3956" w:rsidRPr="00C750B3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50B3">
        <w:rPr>
          <w:rFonts w:ascii="Times New Roman" w:hAnsi="Times New Roman" w:cs="Times New Roman"/>
          <w:sz w:val="24"/>
          <w:szCs w:val="24"/>
          <w:lang w:val="ru-RU"/>
        </w:rPr>
        <w:t>– 6%</w:t>
      </w:r>
      <w:r w:rsidR="00882E9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5708BB">
        <w:rPr>
          <w:rFonts w:ascii="Times New Roman" w:hAnsi="Times New Roman" w:cs="Times New Roman"/>
          <w:sz w:val="24"/>
          <w:szCs w:val="24"/>
          <w:lang w:val="ru-RU"/>
        </w:rPr>
        <w:t xml:space="preserve">ошибка - </w:t>
      </w:r>
      <w:r w:rsidR="00882E9F">
        <w:rPr>
          <w:rFonts w:ascii="Times New Roman" w:hAnsi="Times New Roman" w:cs="Times New Roman"/>
          <w:sz w:val="24"/>
          <w:szCs w:val="24"/>
          <w:lang w:val="ru-RU"/>
        </w:rPr>
        <w:t>нашли 100%-25%= 75% от 24 км/ч)</w:t>
      </w:r>
    </w:p>
    <w:p w:rsidR="004107C3" w:rsidRPr="00882E9F" w:rsidRDefault="004107C3" w:rsidP="0091207B">
      <w:pPr>
        <w:pStyle w:val="NumberingABCDP2012"/>
        <w:ind w:right="-663"/>
        <w:rPr>
          <w:rFonts w:ascii="Times New Roman" w:hAnsi="Times New Roman" w:cs="Times New Roman"/>
          <w:sz w:val="24"/>
          <w:szCs w:val="24"/>
          <w:lang w:val="ru-RU"/>
        </w:rPr>
      </w:pPr>
      <w:r w:rsidRPr="00882E9F">
        <w:rPr>
          <w:rFonts w:ascii="Times New Roman" w:hAnsi="Times New Roman" w:cs="Times New Roman"/>
          <w:sz w:val="24"/>
          <w:szCs w:val="24"/>
          <w:lang w:val="ru-RU"/>
        </w:rPr>
        <w:t xml:space="preserve">25 </w:t>
      </w:r>
      <w:r w:rsidR="005B3956" w:rsidRPr="00C750B3">
        <w:rPr>
          <w:rFonts w:ascii="Times New Roman" w:hAnsi="Times New Roman" w:cs="Times New Roman"/>
          <w:sz w:val="24"/>
          <w:szCs w:val="24"/>
          <w:lang w:val="ru-RU"/>
        </w:rPr>
        <w:t>км</w:t>
      </w:r>
      <w:r w:rsidR="005B3956" w:rsidRPr="00882E9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5B3956" w:rsidRPr="00C750B3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50B3">
        <w:rPr>
          <w:rFonts w:ascii="Times New Roman" w:hAnsi="Times New Roman" w:cs="Times New Roman"/>
          <w:sz w:val="24"/>
          <w:szCs w:val="24"/>
          <w:lang w:val="ru-RU"/>
        </w:rPr>
        <w:t xml:space="preserve">– 8% </w:t>
      </w:r>
      <w:r w:rsidR="00882E9F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5708BB">
        <w:rPr>
          <w:rFonts w:ascii="Times New Roman" w:hAnsi="Times New Roman" w:cs="Times New Roman"/>
          <w:sz w:val="24"/>
          <w:szCs w:val="24"/>
          <w:lang w:val="ru-RU"/>
        </w:rPr>
        <w:t xml:space="preserve">ошибка - </w:t>
      </w:r>
      <w:r w:rsidR="00882E9F">
        <w:rPr>
          <w:rFonts w:ascii="Times New Roman" w:hAnsi="Times New Roman" w:cs="Times New Roman"/>
          <w:sz w:val="24"/>
          <w:szCs w:val="24"/>
          <w:lang w:val="ru-RU"/>
        </w:rPr>
        <w:t>не поняли условие задачи)</w:t>
      </w:r>
    </w:p>
    <w:p w:rsidR="004107C3" w:rsidRPr="005708BB" w:rsidRDefault="004107C3" w:rsidP="0091207B">
      <w:pPr>
        <w:pStyle w:val="NumberingABCDP2012"/>
        <w:ind w:right="-663"/>
        <w:rPr>
          <w:rFonts w:ascii="Times New Roman" w:hAnsi="Times New Roman" w:cs="Times New Roman"/>
          <w:sz w:val="24"/>
          <w:szCs w:val="24"/>
          <w:lang w:val="ru-RU"/>
        </w:rPr>
      </w:pPr>
      <w:r w:rsidRPr="005708BB">
        <w:rPr>
          <w:rFonts w:ascii="Times New Roman" w:hAnsi="Times New Roman" w:cs="Times New Roman"/>
          <w:sz w:val="24"/>
          <w:szCs w:val="24"/>
          <w:lang w:val="ru-RU"/>
        </w:rPr>
        <w:t xml:space="preserve">30 </w:t>
      </w:r>
      <w:r w:rsidR="005B3956" w:rsidRPr="00C750B3">
        <w:rPr>
          <w:rFonts w:ascii="Times New Roman" w:hAnsi="Times New Roman" w:cs="Times New Roman"/>
          <w:sz w:val="24"/>
          <w:szCs w:val="24"/>
          <w:lang w:val="ru-RU"/>
        </w:rPr>
        <w:t>км</w:t>
      </w:r>
      <w:r w:rsidR="005B3956" w:rsidRPr="005708B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5B3956" w:rsidRPr="00C750B3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C750B3">
        <w:rPr>
          <w:rFonts w:ascii="Times New Roman" w:hAnsi="Times New Roman" w:cs="Times New Roman"/>
          <w:sz w:val="24"/>
          <w:szCs w:val="24"/>
          <w:lang w:val="ru-RU"/>
        </w:rPr>
        <w:t xml:space="preserve"> *</w:t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50B3">
        <w:rPr>
          <w:rFonts w:ascii="Times New Roman" w:hAnsi="Times New Roman" w:cs="Times New Roman"/>
          <w:sz w:val="24"/>
          <w:szCs w:val="24"/>
          <w:lang w:val="ru-RU"/>
        </w:rPr>
        <w:t>– 57%</w:t>
      </w:r>
      <w:r w:rsidR="0091361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5708BB">
        <w:rPr>
          <w:rFonts w:ascii="Times New Roman" w:hAnsi="Times New Roman" w:cs="Times New Roman"/>
          <w:sz w:val="24"/>
          <w:szCs w:val="24"/>
          <w:lang w:val="ru-RU"/>
        </w:rPr>
        <w:t>24</w:t>
      </w:r>
      <w:r w:rsidR="005708BB">
        <w:rPr>
          <w:rFonts w:ascii="Times New Roman" w:hAnsi="Times New Roman" w:cs="Times New Roman"/>
          <w:sz w:val="24"/>
          <w:szCs w:val="24"/>
          <w:lang w:val="ru-RU"/>
        </w:rPr>
        <w:sym w:font="Wingdings" w:char="F0A0"/>
      </w:r>
      <w:r w:rsidR="005708BB">
        <w:rPr>
          <w:rFonts w:ascii="Times New Roman" w:hAnsi="Times New Roman" w:cs="Times New Roman"/>
          <w:sz w:val="24"/>
          <w:szCs w:val="24"/>
          <w:lang w:val="ru-RU"/>
        </w:rPr>
        <w:t>1,25 = 30 км/ч ИЛИ 25% от 24= 6, 24+6= 30 км/ч)</w:t>
      </w:r>
    </w:p>
    <w:p w:rsidR="004107C3" w:rsidRPr="00F60DF9" w:rsidRDefault="004107C3" w:rsidP="0091207B">
      <w:pPr>
        <w:pStyle w:val="NumberingABCDP2012"/>
        <w:ind w:right="-663"/>
        <w:rPr>
          <w:rFonts w:ascii="Times New Roman" w:hAnsi="Times New Roman" w:cs="Times New Roman"/>
          <w:lang w:val="de-DE"/>
        </w:rPr>
      </w:pPr>
      <w:r w:rsidRPr="00882E9F">
        <w:rPr>
          <w:rFonts w:ascii="Times New Roman" w:hAnsi="Times New Roman" w:cs="Times New Roman"/>
          <w:sz w:val="24"/>
          <w:szCs w:val="24"/>
          <w:lang w:val="ru-RU"/>
        </w:rPr>
        <w:t>49</w:t>
      </w:r>
      <w:r w:rsidRPr="00C750B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5B3956" w:rsidRPr="00C750B3">
        <w:rPr>
          <w:rFonts w:ascii="Times New Roman" w:hAnsi="Times New Roman" w:cs="Times New Roman"/>
          <w:sz w:val="24"/>
          <w:szCs w:val="24"/>
          <w:lang w:val="ru-RU"/>
        </w:rPr>
        <w:t>км</w:t>
      </w:r>
      <w:r w:rsidR="005B3956" w:rsidRPr="00882E9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5B3956" w:rsidRPr="00C750B3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50B3">
        <w:rPr>
          <w:rFonts w:ascii="Times New Roman" w:hAnsi="Times New Roman" w:cs="Times New Roman"/>
          <w:sz w:val="24"/>
          <w:szCs w:val="24"/>
          <w:lang w:val="ru-RU"/>
        </w:rPr>
        <w:t>– 3%</w:t>
      </w:r>
      <w:r w:rsidR="00882E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2E9F" w:rsidRPr="00F60DF9">
        <w:rPr>
          <w:rFonts w:ascii="Times New Roman" w:hAnsi="Times New Roman" w:cs="Times New Roman"/>
          <w:lang w:val="ru-RU"/>
        </w:rPr>
        <w:t>(невнимательно прочли условие задачи</w:t>
      </w:r>
      <w:r w:rsidR="00622883" w:rsidRPr="00F60DF9">
        <w:rPr>
          <w:rFonts w:ascii="Times New Roman" w:hAnsi="Times New Roman" w:cs="Times New Roman"/>
          <w:lang w:val="ru-RU"/>
        </w:rPr>
        <w:t>,</w:t>
      </w:r>
      <w:r w:rsidR="00882E9F" w:rsidRPr="00F60DF9">
        <w:rPr>
          <w:rFonts w:ascii="Times New Roman" w:hAnsi="Times New Roman" w:cs="Times New Roman"/>
          <w:lang w:val="ru-RU"/>
        </w:rPr>
        <w:t xml:space="preserve"> сложили 24</w:t>
      </w:r>
      <w:r w:rsidR="00F60DF9" w:rsidRPr="00F60DF9">
        <w:rPr>
          <w:rFonts w:ascii="Times New Roman" w:hAnsi="Times New Roman" w:cs="Times New Roman"/>
          <w:lang w:val="ru-RU"/>
        </w:rPr>
        <w:t xml:space="preserve"> </w:t>
      </w:r>
      <w:r w:rsidR="00882E9F" w:rsidRPr="00F60DF9">
        <w:rPr>
          <w:rFonts w:ascii="Times New Roman" w:hAnsi="Times New Roman" w:cs="Times New Roman"/>
          <w:lang w:val="ru-RU"/>
        </w:rPr>
        <w:t>км/ч и 25%)</w:t>
      </w:r>
    </w:p>
    <w:p w:rsidR="00C750B3" w:rsidRPr="0091207B" w:rsidRDefault="00C750B3" w:rsidP="0091207B">
      <w:pPr>
        <w:pStyle w:val="NumberingABCDP2012"/>
        <w:numPr>
          <w:ilvl w:val="0"/>
          <w:numId w:val="0"/>
        </w:numPr>
        <w:ind w:right="-663"/>
        <w:rPr>
          <w:rFonts w:ascii="Times New Roman" w:hAnsi="Times New Roman" w:cs="Times New Roman"/>
          <w:sz w:val="24"/>
          <w:szCs w:val="24"/>
          <w:lang w:val="de-DE"/>
        </w:rPr>
      </w:pPr>
      <w:r w:rsidRPr="0091207B">
        <w:rPr>
          <w:rFonts w:ascii="Times New Roman" w:hAnsi="Times New Roman" w:cs="Times New Roman"/>
          <w:sz w:val="24"/>
          <w:szCs w:val="24"/>
          <w:lang w:val="ru-RU"/>
        </w:rPr>
        <w:t>Нет ответа</w:t>
      </w:r>
      <w:r w:rsidR="0091207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1207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1207B">
        <w:rPr>
          <w:rFonts w:ascii="Times New Roman" w:hAnsi="Times New Roman" w:cs="Times New Roman"/>
          <w:sz w:val="24"/>
          <w:szCs w:val="24"/>
          <w:lang w:val="ru-RU"/>
        </w:rPr>
        <w:t>– 3%</w:t>
      </w:r>
    </w:p>
    <w:p w:rsidR="0091207B" w:rsidRDefault="0091207B" w:rsidP="000E3627">
      <w:pPr>
        <w:pStyle w:val="ScoringLabelP2012"/>
        <w:spacing w:before="0" w:after="0"/>
        <w:ind w:right="-760"/>
        <w:jc w:val="both"/>
        <w:rPr>
          <w:rFonts w:ascii="Times New Roman" w:hAnsi="Times New Roman" w:cs="Times New Roman"/>
          <w:b w:val="0"/>
          <w:caps w:val="0"/>
          <w:sz w:val="24"/>
          <w:szCs w:val="24"/>
          <w:lang w:val="en-US"/>
        </w:rPr>
      </w:pPr>
    </w:p>
    <w:p w:rsidR="004107C3" w:rsidRPr="00D67FD2" w:rsidRDefault="000E7CA7" w:rsidP="000E3627">
      <w:pPr>
        <w:pStyle w:val="ScoringLabelP2012"/>
        <w:spacing w:before="0" w:after="0"/>
        <w:ind w:right="-760"/>
        <w:jc w:val="both"/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ab/>
      </w:r>
      <w:r w:rsidR="00A97AA5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Ключевой момент решения – нахождение процентов числа. Задание стандартное</w:t>
      </w:r>
      <w:r w:rsid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,</w:t>
      </w:r>
      <w:r w:rsidR="00A97AA5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доступно учащимся</w:t>
      </w:r>
      <w:r w:rsidR="0091207B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</w:t>
      </w:r>
      <w:r w:rsidR="00A97AA5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5-6 класса. </w:t>
      </w:r>
      <w:r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Затруднение вызывает большой текст </w:t>
      </w:r>
      <w:r w:rsidR="000E3627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в</w:t>
      </w:r>
      <w:r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описании ситуации, из которого не требуется информация для ответа на данный вопрос. Основн</w:t>
      </w:r>
      <w:r w:rsidR="00882E9F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ые</w:t>
      </w:r>
      <w:r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ошибк</w:t>
      </w:r>
      <w:r w:rsidR="00882E9F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и (ответы</w:t>
      </w:r>
      <w:proofErr w:type="gramStart"/>
      <w:r w:rsidR="00882E9F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А</w:t>
      </w:r>
      <w:proofErr w:type="gramEnd"/>
      <w:r w:rsidR="00882E9F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, В, С) заклю</w:t>
      </w:r>
      <w:r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ча</w:t>
      </w:r>
      <w:r w:rsidR="00882E9F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ю</w:t>
      </w:r>
      <w:r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т</w:t>
      </w:r>
      <w:r w:rsidR="00882E9F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ся</w:t>
      </w:r>
      <w:r w:rsidR="0091207B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</w:t>
      </w:r>
      <w:r w:rsidR="00882E9F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в невнимательном анализе условия задачи, </w:t>
      </w:r>
      <w:r w:rsidR="00622883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а</w:t>
      </w:r>
      <w:r w:rsidR="0091207B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</w:t>
      </w:r>
      <w:r w:rsidR="00622883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также в </w:t>
      </w:r>
      <w:r w:rsidR="00882E9F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нетвердо</w:t>
      </w:r>
      <w:r w:rsidR="00622883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м</w:t>
      </w:r>
      <w:r w:rsidR="00882E9F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зна</w:t>
      </w:r>
      <w:r w:rsidR="00622883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нии</w:t>
      </w:r>
      <w:r w:rsidR="00882E9F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алгоритм</w:t>
      </w:r>
      <w:r w:rsidR="00622883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>ов</w:t>
      </w:r>
      <w:r w:rsidR="00882E9F" w:rsidRPr="00A97AA5">
        <w:rPr>
          <w:rFonts w:ascii="Times New Roman" w:hAnsi="Times New Roman" w:cs="Times New Roman"/>
          <w:b w:val="0"/>
          <w:i/>
          <w:caps w:val="0"/>
          <w:sz w:val="24"/>
          <w:szCs w:val="24"/>
          <w:lang w:val="ru-RU"/>
        </w:rPr>
        <w:t xml:space="preserve"> решения задач на проценты.</w:t>
      </w:r>
    </w:p>
    <w:p w:rsidR="00A97AA5" w:rsidRDefault="00A97AA5" w:rsidP="0091207B">
      <w:pPr>
        <w:pStyle w:val="CreditLabelP2012"/>
        <w:spacing w:before="0"/>
        <w:ind w:right="-805"/>
        <w:jc w:val="both"/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  <w:r w:rsidRPr="00D67FD2">
        <w:rPr>
          <w:rFonts w:ascii="Times New Roman" w:hAnsi="Times New Roman"/>
          <w:b w:val="0"/>
          <w:i w:val="0"/>
          <w:sz w:val="24"/>
          <w:szCs w:val="24"/>
          <w:lang w:val="ru-RU"/>
        </w:rPr>
        <w:tab/>
      </w:r>
      <w:r w:rsidRPr="00A97AA5">
        <w:rPr>
          <w:rFonts w:ascii="Times New Roman" w:hAnsi="Times New Roman"/>
          <w:b w:val="0"/>
          <w:i w:val="0"/>
          <w:sz w:val="24"/>
          <w:szCs w:val="24"/>
          <w:lang w:val="ru-RU"/>
        </w:rPr>
        <w:t>Задание отнесено к области «</w:t>
      </w:r>
      <w:r>
        <w:rPr>
          <w:rFonts w:ascii="Times New Roman" w:hAnsi="Times New Roman"/>
          <w:b w:val="0"/>
          <w:i w:val="0"/>
          <w:sz w:val="24"/>
          <w:szCs w:val="24"/>
          <w:lang w:val="ru-RU"/>
        </w:rPr>
        <w:t>Количество</w:t>
      </w:r>
      <w:r w:rsidRPr="00A97AA5">
        <w:rPr>
          <w:rFonts w:ascii="Times New Roman" w:hAnsi="Times New Roman"/>
          <w:b w:val="0"/>
          <w:i w:val="0"/>
          <w:sz w:val="24"/>
          <w:szCs w:val="24"/>
          <w:lang w:val="ru-RU"/>
        </w:rPr>
        <w:t>», представленная ситуация «</w:t>
      </w:r>
      <w:r w:rsidR="000E3627">
        <w:rPr>
          <w:rFonts w:ascii="Times New Roman" w:hAnsi="Times New Roman"/>
          <w:b w:val="0"/>
          <w:i w:val="0"/>
          <w:sz w:val="24"/>
          <w:szCs w:val="24"/>
          <w:lang w:val="ru-RU"/>
        </w:rPr>
        <w:t>научная</w:t>
      </w:r>
      <w:r w:rsidRPr="00A97AA5">
        <w:rPr>
          <w:rFonts w:ascii="Times New Roman" w:hAnsi="Times New Roman"/>
          <w:b w:val="0"/>
          <w:i w:val="0"/>
          <w:sz w:val="24"/>
          <w:szCs w:val="24"/>
          <w:lang w:val="ru-RU"/>
        </w:rPr>
        <w:t>», познавательная</w:t>
      </w:r>
      <w:r w:rsidR="0091207B">
        <w:rPr>
          <w:rFonts w:ascii="Times New Roman" w:hAnsi="Times New Roman"/>
          <w:b w:val="0"/>
          <w:i w:val="0"/>
          <w:sz w:val="24"/>
          <w:szCs w:val="24"/>
          <w:lang w:val="ru-RU"/>
        </w:rPr>
        <w:t xml:space="preserve"> </w:t>
      </w:r>
      <w:r w:rsidRPr="00A97AA5">
        <w:rPr>
          <w:rFonts w:ascii="Times New Roman" w:hAnsi="Times New Roman"/>
          <w:b w:val="0"/>
          <w:i w:val="0"/>
          <w:sz w:val="24"/>
          <w:szCs w:val="24"/>
          <w:lang w:val="ru-RU"/>
        </w:rPr>
        <w:t>деятельность «</w:t>
      </w:r>
      <w:r w:rsidR="000E3627">
        <w:rPr>
          <w:rFonts w:ascii="Times New Roman" w:hAnsi="Times New Roman"/>
          <w:b w:val="0"/>
          <w:i w:val="0"/>
          <w:sz w:val="24"/>
          <w:szCs w:val="24"/>
          <w:lang w:val="ru-RU"/>
        </w:rPr>
        <w:t>Применя</w:t>
      </w:r>
      <w:r w:rsidRPr="00A97AA5">
        <w:rPr>
          <w:rFonts w:ascii="Times New Roman" w:hAnsi="Times New Roman"/>
          <w:b w:val="0"/>
          <w:i w:val="0"/>
          <w:sz w:val="24"/>
          <w:szCs w:val="24"/>
          <w:lang w:val="ru-RU"/>
        </w:rPr>
        <w:t>ть».</w:t>
      </w:r>
      <w:r w:rsidRPr="00A97AA5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0E3627" w:rsidRPr="000E3627">
        <w:rPr>
          <w:rFonts w:ascii="Times New Roman" w:hAnsi="Times New Roman"/>
          <w:b w:val="0"/>
          <w:i w:val="0"/>
          <w:sz w:val="24"/>
          <w:szCs w:val="24"/>
          <w:lang w:val="ru-RU"/>
        </w:rPr>
        <w:t>Р</w:t>
      </w:r>
      <w:r w:rsidRPr="00A97AA5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езультат</w:t>
      </w:r>
      <w:r w:rsidR="000E3627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ы невысоки: российские учащиеся – 57%, стран ОЭСР – 60%.</w:t>
      </w:r>
    </w:p>
    <w:p w:rsidR="004107C3" w:rsidRPr="00F60DF9" w:rsidRDefault="00A97AA5" w:rsidP="0091207B">
      <w:pPr>
        <w:pStyle w:val="CreditLabelP2012"/>
        <w:pBdr>
          <w:top w:val="single" w:sz="4" w:space="1" w:color="auto"/>
        </w:pBdr>
        <w:rPr>
          <w:rFonts w:ascii="Times New Roman" w:hAnsi="Times New Roman" w:cs="Times New Roman"/>
          <w:i w:val="0"/>
          <w:lang w:val="ru-RU"/>
        </w:rPr>
      </w:pPr>
      <w:r w:rsidRPr="00F60DF9">
        <w:rPr>
          <w:rFonts w:ascii="Times New Roman" w:hAnsi="Times New Roman" w:cs="Times New Roman"/>
          <w:i w:val="0"/>
          <w:noProof/>
          <w:lang w:val="ru-RU"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61595</wp:posOffset>
            </wp:positionV>
            <wp:extent cx="2962275" cy="1805305"/>
            <wp:effectExtent l="19050" t="0" r="9525" b="0"/>
            <wp:wrapTight wrapText="bothSides">
              <wp:wrapPolygon edited="0">
                <wp:start x="-139" y="0"/>
                <wp:lineTo x="-139" y="21425"/>
                <wp:lineTo x="21669" y="21425"/>
                <wp:lineTo x="21669" y="0"/>
                <wp:lineTo x="-139" y="0"/>
              </wp:wrapPolygon>
            </wp:wrapTight>
            <wp:docPr id="1" name="Picture 0" descr="Item 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 03.bmp"/>
                    <pic:cNvPicPr/>
                  </pic:nvPicPr>
                  <pic:blipFill>
                    <a:blip r:embed="rId9" cstate="print"/>
                    <a:srcRect t="15789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3956" w:rsidRPr="00F60DF9">
        <w:rPr>
          <w:rFonts w:ascii="Times New Roman" w:hAnsi="Times New Roman" w:cs="Times New Roman"/>
          <w:i w:val="0"/>
          <w:lang w:val="ru-RU"/>
        </w:rPr>
        <w:t>Вопрос</w:t>
      </w:r>
      <w:r w:rsidR="004107C3" w:rsidRPr="00F60DF9">
        <w:rPr>
          <w:rFonts w:ascii="Times New Roman" w:hAnsi="Times New Roman" w:cs="Times New Roman"/>
          <w:i w:val="0"/>
          <w:lang w:val="ru-RU"/>
        </w:rPr>
        <w:t xml:space="preserve"> </w:t>
      </w:r>
      <w:r w:rsidR="000E3627" w:rsidRPr="00F60DF9">
        <w:rPr>
          <w:rFonts w:ascii="Times New Roman" w:hAnsi="Times New Roman" w:cs="Times New Roman"/>
          <w:i w:val="0"/>
          <w:lang w:val="ru-RU"/>
        </w:rPr>
        <w:t>2</w:t>
      </w:r>
      <w:r w:rsidR="00882E9F" w:rsidRPr="00F60DF9">
        <w:rPr>
          <w:rFonts w:ascii="Times New Roman" w:hAnsi="Times New Roman" w:cs="Times New Roman"/>
          <w:i w:val="0"/>
          <w:lang w:val="ru-RU"/>
        </w:rPr>
        <w:t>.</w:t>
      </w:r>
      <w:r w:rsidR="004107C3" w:rsidRPr="00F60DF9">
        <w:rPr>
          <w:rFonts w:ascii="Times New Roman" w:hAnsi="Times New Roman" w:cs="Times New Roman"/>
          <w:i w:val="0"/>
          <w:lang w:val="ru-RU"/>
        </w:rPr>
        <w:tab/>
      </w:r>
    </w:p>
    <w:p w:rsidR="004107C3" w:rsidRPr="00C750B3" w:rsidRDefault="0090687C" w:rsidP="00622883">
      <w:pPr>
        <w:pStyle w:val="stemP2012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group id="_x0000_s1064" style="position:absolute;left:0;text-align:left;margin-left:189.2pt;margin-top:37.35pt;width:226.65pt;height:95.55pt;z-index:251700224" coordorigin="4830,3172" coordsize="5240,2101">
            <v:shape id="_x0000_s1036" type="#_x0000_t202" style="position:absolute;left:4830;top:4729;width:5240;height:544;mso-width-relative:margin;mso-height-relative:margin" o:regroupid="2" filled="f" stroked="f">
              <v:textbox style="mso-next-textbox:#_x0000_s1036">
                <w:txbxContent>
                  <w:p w:rsidR="009F0998" w:rsidRDefault="009F0998" w:rsidP="00114660">
                    <w:pPr>
                      <w:pStyle w:val="arial8RP2012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Примечание</w:t>
                    </w:r>
                    <w:r w:rsidRPr="00174D62">
                      <w:rPr>
                        <w:lang w:val="ru-RU"/>
                      </w:rPr>
                      <w:t xml:space="preserve">: </w:t>
                    </w:r>
                    <w:r>
                      <w:rPr>
                        <w:lang w:val="ru-RU"/>
                      </w:rPr>
                      <w:t>Рисунок сделан не в масштабе</w:t>
                    </w:r>
                    <w:r w:rsidRPr="00174D62">
                      <w:rPr>
                        <w:lang w:val="ru-RU"/>
                      </w:rPr>
                      <w:t>.</w:t>
                    </w:r>
                  </w:p>
                  <w:p w:rsidR="00856444" w:rsidRPr="009F0998" w:rsidRDefault="009F0998" w:rsidP="006C5541">
                    <w:pPr>
                      <w:pStyle w:val="arial8RP2012"/>
                      <w:rPr>
                        <w:lang w:val="ru-RU"/>
                      </w:rPr>
                    </w:pPr>
                    <w:r w:rsidRPr="009F0998">
                      <w:rPr>
                        <w:lang w:val="ru-RU"/>
                      </w:rPr>
                      <w:t xml:space="preserve"> </w:t>
                    </w:r>
                    <w:r w:rsidR="00856444" w:rsidRPr="009F0998">
                      <w:rPr>
                        <w:lang w:val="ru-RU"/>
                      </w:rPr>
                      <w:t xml:space="preserve">© </w:t>
                    </w:r>
                    <w:r w:rsidR="00856444" w:rsidRPr="00493EAF">
                      <w:t>by</w:t>
                    </w:r>
                    <w:r w:rsidR="00856444" w:rsidRPr="009F0998">
                      <w:rPr>
                        <w:lang w:val="ru-RU"/>
                      </w:rPr>
                      <w:t xml:space="preserve"> </w:t>
                    </w:r>
                    <w:r w:rsidR="00856444" w:rsidRPr="00493EAF">
                      <w:t>skysails</w:t>
                    </w:r>
                  </w:p>
                  <w:p w:rsidR="0045464A" w:rsidRPr="009F0998" w:rsidRDefault="0045464A" w:rsidP="0045464A">
                    <w:pPr>
                      <w:pStyle w:val="arial8RP2012"/>
                      <w:rPr>
                        <w:lang w:val="ru-RU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0" type="#_x0000_t32" style="position:absolute;left:9303;top:3172;width:0;height:1159" o:connectortype="straight" o:regroupid="2">
              <v:stroke dashstyle="dash"/>
            </v:shape>
            <v:shape id="_x0000_s1041" type="#_x0000_t32" style="position:absolute;left:8145;top:4331;width:1158;height:0" o:connectortype="straight" o:regroupid="2">
              <v:stroke dashstyle="dash"/>
            </v:shape>
            <v:shape id="_x0000_s1042" type="#_x0000_t202" style="position:absolute;left:8143;top:4066;width:558;height:338;mso-width-relative:margin;mso-height-relative:margin" o:regroupid="2" filled="f" stroked="f">
              <v:textbox style="mso-next-textbox:#_x0000_s1042">
                <w:txbxContent>
                  <w:p w:rsidR="00856444" w:rsidRDefault="00856444" w:rsidP="006C5541">
                    <w:pPr>
                      <w:pStyle w:val="arial8RP2012"/>
                    </w:pPr>
                    <w:r>
                      <w:t>45º</w:t>
                    </w:r>
                  </w:p>
                  <w:p w:rsidR="0045464A" w:rsidRDefault="0045464A" w:rsidP="0045464A">
                    <w:pPr>
                      <w:pStyle w:val="arial8RP2012"/>
                    </w:pPr>
                  </w:p>
                </w:txbxContent>
              </v:textbox>
            </v:shape>
            <v:shape id="_x0000_s1043" type="#_x0000_t202" style="position:absolute;left:8852;top:4066;width:558;height:338;mso-width-relative:margin;mso-height-relative:margin" o:regroupid="2" filled="f" stroked="f">
              <v:textbox style="mso-next-textbox:#_x0000_s1043">
                <w:txbxContent>
                  <w:p w:rsidR="00856444" w:rsidRDefault="00856444" w:rsidP="006C5541">
                    <w:pPr>
                      <w:pStyle w:val="arial8RP2012"/>
                    </w:pPr>
                    <w:r>
                      <w:t>90º</w:t>
                    </w:r>
                  </w:p>
                  <w:p w:rsidR="0045464A" w:rsidRDefault="0045464A" w:rsidP="0045464A">
                    <w:pPr>
                      <w:pStyle w:val="arial8RP2012"/>
                    </w:pPr>
                  </w:p>
                </w:txbxContent>
              </v:textbox>
            </v:shape>
            <v:shape id="_x0000_s1044" type="#_x0000_t202" style="position:absolute;left:9160;top:3599;width:758;height:338;mso-width-relative:margin;mso-height-relative:margin" o:regroupid="2" filled="f" stroked="f">
              <v:textbox style="mso-next-textbox:#_x0000_s1044">
                <w:txbxContent>
                  <w:p w:rsidR="00856444" w:rsidRPr="009F0998" w:rsidRDefault="009F0998" w:rsidP="0091207B">
                    <w:pPr>
                      <w:pStyle w:val="arial8RP2012"/>
                      <w:rPr>
                        <w:lang w:val="ru-RU"/>
                      </w:rPr>
                    </w:pPr>
                    <w:r>
                      <w:t xml:space="preserve">150 </w:t>
                    </w:r>
                    <w:r>
                      <w:rPr>
                        <w:lang w:val="ru-RU"/>
                      </w:rPr>
                      <w:t>м</w:t>
                    </w:r>
                  </w:p>
                  <w:p w:rsidR="0045464A" w:rsidRDefault="0045464A" w:rsidP="0045464A">
                    <w:pPr>
                      <w:pStyle w:val="arial8RP2012"/>
                    </w:pPr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6" type="#_x0000_t19" style="position:absolute;left:8486;top:3998;width:146;height:333" o:regroupid="2"/>
            <v:shape id="_x0000_s1047" type="#_x0000_t19" style="position:absolute;left:8954;top:3993;width:349;height:333;flip:x" coordsize="23253,21600" o:regroupid="2" adj="-6185878,,1653" path="wr-19947,,23253,43200,,63,23253,21600nfewr-19947,,23253,43200,,63,23253,21600l1653,21600nsxe">
              <v:path o:connectlocs="0,63;23253,21600;1653,21600"/>
            </v:shape>
            <v:shape id="_x0000_s1058" type="#_x0000_t202" style="position:absolute;left:7260;top:3424;width:800;height:378;mso-width-relative:margin;mso-height-relative:margin" o:regroupid="2" filled="f" stroked="f">
              <v:textbox style="mso-next-textbox:#_x0000_s1058">
                <w:txbxContent>
                  <w:p w:rsidR="00856444" w:rsidRPr="009F0998" w:rsidRDefault="009F0998" w:rsidP="00856444">
                    <w:pPr>
                      <w:pStyle w:val="arial8RP2012"/>
                      <w:rPr>
                        <w:lang w:val="ru-RU"/>
                      </w:rPr>
                    </w:pPr>
                    <w:proofErr w:type="spellStart"/>
                    <w:r w:rsidRPr="00A97AA5">
                      <w:rPr>
                        <w:sz w:val="14"/>
                        <w:szCs w:val="14"/>
                        <w:lang w:val="ru-RU"/>
                      </w:rPr>
                      <w:t>Кана</w:t>
                    </w:r>
                    <w:r w:rsidR="00A97AA5">
                      <w:rPr>
                        <w:lang w:val="ru-RU"/>
                      </w:rPr>
                      <w:t>тт</w:t>
                    </w:r>
                    <w:r>
                      <w:rPr>
                        <w:lang w:val="ru-RU"/>
                      </w:rPr>
                      <w:t>т</w:t>
                    </w:r>
                    <w:proofErr w:type="spellEnd"/>
                  </w:p>
                  <w:p w:rsidR="0045464A" w:rsidRDefault="0045464A" w:rsidP="0045464A">
                    <w:pPr>
                      <w:pStyle w:val="arial8RP2012"/>
                    </w:pPr>
                  </w:p>
                </w:txbxContent>
              </v:textbox>
            </v:shape>
            <v:shape id="_x0000_s1059" type="#_x0000_t32" style="position:absolute;left:8030;top:3644;width:572;height:151" o:connectortype="straight" o:regroupid="2">
              <v:stroke endarrow="block"/>
            </v:shape>
          </v:group>
        </w:pict>
      </w:r>
      <w:r w:rsidR="009F0998"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Чему примерно должна быть равна длина каната </w:t>
      </w:r>
      <w:r w:rsidR="00742251"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="00742251" w:rsidRPr="00C750B3">
        <w:rPr>
          <w:rFonts w:ascii="Times New Roman" w:hAnsi="Times New Roman" w:cs="Times New Roman"/>
          <w:sz w:val="24"/>
          <w:szCs w:val="24"/>
          <w:lang w:val="ru-RU"/>
        </w:rPr>
        <w:t>кайта</w:t>
      </w:r>
      <w:proofErr w:type="spellEnd"/>
      <w:r w:rsidR="009F0998" w:rsidRPr="00C750B3">
        <w:rPr>
          <w:rFonts w:ascii="Times New Roman" w:hAnsi="Times New Roman" w:cs="Times New Roman"/>
          <w:sz w:val="24"/>
          <w:szCs w:val="24"/>
          <w:lang w:val="ru-RU"/>
        </w:rPr>
        <w:t>, чтобы он тянул корабль под углом в 45° и находился на высоте в 150</w:t>
      </w:r>
      <w:r w:rsidR="009F0998" w:rsidRPr="00C750B3">
        <w:rPr>
          <w:rFonts w:ascii="Times New Roman" w:hAnsi="Times New Roman" w:cs="Times New Roman"/>
          <w:sz w:val="24"/>
          <w:szCs w:val="24"/>
        </w:rPr>
        <w:t> </w:t>
      </w:r>
      <w:r w:rsidR="009F0998" w:rsidRPr="00C750B3">
        <w:rPr>
          <w:rFonts w:ascii="Times New Roman" w:hAnsi="Times New Roman" w:cs="Times New Roman"/>
          <w:sz w:val="24"/>
          <w:szCs w:val="24"/>
          <w:lang w:val="ru-RU"/>
        </w:rPr>
        <w:t>м по вертикали, как показано на рисунке?</w:t>
      </w:r>
    </w:p>
    <w:p w:rsidR="009E73AD" w:rsidRPr="0091207B" w:rsidRDefault="004107C3" w:rsidP="0091207B">
      <w:pPr>
        <w:pStyle w:val="NumberingABCDP2012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1207B">
        <w:rPr>
          <w:rFonts w:ascii="Times New Roman" w:hAnsi="Times New Roman" w:cs="Times New Roman"/>
          <w:sz w:val="24"/>
          <w:szCs w:val="24"/>
          <w:lang w:val="ru-RU"/>
        </w:rPr>
        <w:t xml:space="preserve">173 </w:t>
      </w:r>
      <w:r w:rsidR="009F0998" w:rsidRPr="0091207B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6576" w:rsidRPr="0091207B">
        <w:rPr>
          <w:rFonts w:ascii="Times New Roman" w:hAnsi="Times New Roman" w:cs="Times New Roman"/>
          <w:sz w:val="24"/>
          <w:szCs w:val="24"/>
          <w:lang w:val="ru-RU"/>
        </w:rPr>
        <w:t>– 15%</w:t>
      </w:r>
    </w:p>
    <w:p w:rsidR="009E73AD" w:rsidRPr="0091207B" w:rsidRDefault="004107C3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91207B">
        <w:rPr>
          <w:rFonts w:ascii="Times New Roman" w:hAnsi="Times New Roman" w:cs="Times New Roman"/>
          <w:sz w:val="24"/>
          <w:szCs w:val="24"/>
          <w:lang w:val="ru-RU"/>
        </w:rPr>
        <w:t xml:space="preserve">212 </w:t>
      </w:r>
      <w:r w:rsidR="009F0998" w:rsidRPr="00C750B3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16576">
        <w:rPr>
          <w:rFonts w:ascii="Times New Roman" w:hAnsi="Times New Roman" w:cs="Times New Roman"/>
          <w:sz w:val="24"/>
          <w:szCs w:val="24"/>
          <w:lang w:val="ru-RU"/>
        </w:rPr>
        <w:t xml:space="preserve"> *</w:t>
      </w:r>
      <w:r w:rsidR="0091207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1207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16576">
        <w:rPr>
          <w:rFonts w:ascii="Times New Roman" w:hAnsi="Times New Roman" w:cs="Times New Roman"/>
          <w:sz w:val="24"/>
          <w:szCs w:val="24"/>
          <w:lang w:val="ru-RU"/>
        </w:rPr>
        <w:t>– 45%</w:t>
      </w:r>
    </w:p>
    <w:p w:rsidR="009E73AD" w:rsidRPr="0091207B" w:rsidRDefault="004107C3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91207B">
        <w:rPr>
          <w:rFonts w:ascii="Times New Roman" w:hAnsi="Times New Roman" w:cs="Times New Roman"/>
          <w:sz w:val="24"/>
          <w:szCs w:val="24"/>
          <w:lang w:val="ru-RU"/>
        </w:rPr>
        <w:t xml:space="preserve">285 </w:t>
      </w:r>
      <w:r w:rsidR="009F0998" w:rsidRPr="00C750B3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207B" w:rsidRPr="0091207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6576">
        <w:rPr>
          <w:rFonts w:ascii="Times New Roman" w:hAnsi="Times New Roman" w:cs="Times New Roman"/>
          <w:sz w:val="24"/>
          <w:szCs w:val="24"/>
          <w:lang w:val="ru-RU"/>
        </w:rPr>
        <w:t>– 18%</w:t>
      </w:r>
    </w:p>
    <w:p w:rsidR="009E73AD" w:rsidRPr="0091207B" w:rsidRDefault="004107C3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91207B">
        <w:rPr>
          <w:rFonts w:ascii="Times New Roman" w:hAnsi="Times New Roman" w:cs="Times New Roman"/>
          <w:sz w:val="24"/>
          <w:szCs w:val="24"/>
          <w:lang w:val="ru-RU"/>
        </w:rPr>
        <w:t xml:space="preserve">300 </w:t>
      </w:r>
      <w:r w:rsidR="009F0998" w:rsidRPr="00C750B3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1207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1207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16576">
        <w:rPr>
          <w:rFonts w:ascii="Times New Roman" w:hAnsi="Times New Roman" w:cs="Times New Roman"/>
          <w:sz w:val="24"/>
          <w:szCs w:val="24"/>
          <w:lang w:val="ru-RU"/>
        </w:rPr>
        <w:t xml:space="preserve">– 18% </w:t>
      </w:r>
    </w:p>
    <w:p w:rsidR="00916576" w:rsidRPr="0091207B" w:rsidRDefault="0091207B" w:rsidP="0091207B">
      <w:pPr>
        <w:pStyle w:val="NumberingABCDP2012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1207B">
        <w:rPr>
          <w:rFonts w:ascii="Times New Roman" w:hAnsi="Times New Roman" w:cs="Times New Roman"/>
          <w:sz w:val="24"/>
          <w:szCs w:val="24"/>
          <w:lang w:val="ru-RU"/>
        </w:rPr>
        <w:t>Нет ответа</w:t>
      </w:r>
      <w:r w:rsidRPr="0091207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1207B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916576" w:rsidRPr="0091207B">
        <w:rPr>
          <w:rFonts w:ascii="Times New Roman" w:hAnsi="Times New Roman" w:cs="Times New Roman"/>
          <w:sz w:val="24"/>
          <w:szCs w:val="24"/>
          <w:lang w:val="ru-RU"/>
        </w:rPr>
        <w:t>4%</w:t>
      </w:r>
    </w:p>
    <w:p w:rsidR="00622883" w:rsidRDefault="00622883" w:rsidP="00EF34C1">
      <w:pPr>
        <w:pStyle w:val="QNIntentHeadingP2012"/>
        <w:rPr>
          <w:rFonts w:ascii="Times New Roman" w:hAnsi="Times New Roman"/>
          <w:sz w:val="24"/>
          <w:szCs w:val="24"/>
          <w:lang w:val="ru-RU"/>
        </w:rPr>
      </w:pPr>
    </w:p>
    <w:p w:rsidR="00622883" w:rsidRPr="0091207B" w:rsidRDefault="00D67FD2" w:rsidP="00622883">
      <w:pPr>
        <w:pStyle w:val="QNIntentHeadingP2012"/>
        <w:ind w:left="0" w:right="-663" w:firstLine="0"/>
        <w:jc w:val="both"/>
        <w:rPr>
          <w:rFonts w:ascii="Times New Roman" w:hAnsi="Times New Roman"/>
          <w:i/>
          <w:caps w:val="0"/>
          <w:sz w:val="24"/>
          <w:szCs w:val="24"/>
          <w:lang w:val="ru-RU"/>
        </w:rPr>
      </w:pPr>
      <w:r>
        <w:rPr>
          <w:rFonts w:ascii="Times New Roman" w:hAnsi="Times New Roman"/>
          <w:i/>
          <w:caps w:val="0"/>
          <w:sz w:val="24"/>
          <w:szCs w:val="24"/>
          <w:lang w:val="ru-RU"/>
        </w:rPr>
        <w:tab/>
      </w:r>
      <w:r w:rsidR="00622883" w:rsidRPr="00622883">
        <w:rPr>
          <w:rFonts w:ascii="Times New Roman" w:hAnsi="Times New Roman"/>
          <w:i/>
          <w:caps w:val="0"/>
          <w:sz w:val="24"/>
          <w:szCs w:val="24"/>
          <w:lang w:val="ru-RU"/>
        </w:rPr>
        <w:t>Ключевым моментом для решения задачи является применение известной теоремы Пифагора для вычисления длины искомого отрезка</w:t>
      </w:r>
      <w:r w:rsidR="00622883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, а также знание </w:t>
      </w:r>
      <w:r w:rsidR="00E6221C">
        <w:rPr>
          <w:rFonts w:ascii="Times New Roman" w:hAnsi="Times New Roman"/>
          <w:i/>
          <w:caps w:val="0"/>
          <w:sz w:val="24"/>
          <w:szCs w:val="24"/>
          <w:lang w:val="ru-RU"/>
        </w:rPr>
        <w:lastRenderedPageBreak/>
        <w:t xml:space="preserve">известного </w:t>
      </w:r>
      <w:r w:rsidR="00622883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свойства равенства катетов в прямоугольном </w:t>
      </w:r>
      <w:r w:rsidR="0077111B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равнобедренном </w:t>
      </w:r>
      <w:r w:rsidR="00622883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треугольнике </w:t>
      </w:r>
      <w:r w:rsidR="0077111B">
        <w:rPr>
          <w:rFonts w:ascii="Times New Roman" w:hAnsi="Times New Roman"/>
          <w:i/>
          <w:caps w:val="0"/>
          <w:sz w:val="24"/>
          <w:szCs w:val="24"/>
          <w:lang w:val="ru-RU"/>
        </w:rPr>
        <w:t>(</w:t>
      </w:r>
      <w:r w:rsidR="00622883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с углом в </w:t>
      </w:r>
      <w:r w:rsidR="00622883" w:rsidRPr="00C750B3">
        <w:rPr>
          <w:rFonts w:ascii="Times New Roman" w:hAnsi="Times New Roman"/>
          <w:sz w:val="24"/>
          <w:szCs w:val="24"/>
          <w:lang w:val="ru-RU"/>
        </w:rPr>
        <w:t>45°</w:t>
      </w:r>
      <w:r w:rsidR="0077111B">
        <w:rPr>
          <w:rFonts w:ascii="Times New Roman" w:hAnsi="Times New Roman"/>
          <w:sz w:val="24"/>
          <w:szCs w:val="24"/>
          <w:lang w:val="ru-RU"/>
        </w:rPr>
        <w:t>)</w:t>
      </w:r>
      <w:r w:rsidR="00622883" w:rsidRPr="00622883">
        <w:rPr>
          <w:rFonts w:ascii="Times New Roman" w:hAnsi="Times New Roman"/>
          <w:i/>
          <w:caps w:val="0"/>
          <w:sz w:val="24"/>
          <w:szCs w:val="24"/>
          <w:lang w:val="ru-RU"/>
        </w:rPr>
        <w:t>. Решение задачи упрощает наличие чертежа, на котором хорошо представлена имеющаяся ситуация и соответствующие данные из условия задачи</w:t>
      </w:r>
      <w:r w:rsidR="000E3627">
        <w:rPr>
          <w:rFonts w:ascii="Times New Roman" w:hAnsi="Times New Roman"/>
          <w:i/>
          <w:caps w:val="0"/>
          <w:sz w:val="24"/>
          <w:szCs w:val="24"/>
          <w:lang w:val="ru-RU"/>
        </w:rPr>
        <w:t>, а также приведенные варианты ответов</w:t>
      </w:r>
      <w:r w:rsidR="00622883" w:rsidRPr="00622883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. </w:t>
      </w:r>
      <w:r w:rsidR="0047376C" w:rsidRPr="00622883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Однако </w:t>
      </w:r>
      <w:r w:rsidR="000E3627">
        <w:rPr>
          <w:rFonts w:ascii="Times New Roman" w:hAnsi="Times New Roman"/>
          <w:i/>
          <w:caps w:val="0"/>
          <w:sz w:val="24"/>
          <w:szCs w:val="24"/>
          <w:lang w:val="ru-RU"/>
        </w:rPr>
        <w:t>подобных заданий нет в учебниках,</w:t>
      </w:r>
      <w:r w:rsidR="000E3627" w:rsidRPr="00622883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 </w:t>
      </w:r>
      <w:r w:rsidR="0047376C" w:rsidRPr="00622883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форма представления </w:t>
      </w:r>
      <w:r w:rsidR="000E3627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условия задачи </w:t>
      </w:r>
      <w:r w:rsidR="0047376C" w:rsidRPr="00622883">
        <w:rPr>
          <w:rFonts w:ascii="Times New Roman" w:hAnsi="Times New Roman"/>
          <w:i/>
          <w:caps w:val="0"/>
          <w:sz w:val="24"/>
          <w:szCs w:val="24"/>
          <w:lang w:val="ru-RU"/>
        </w:rPr>
        <w:t>совершенно непривычная,</w:t>
      </w:r>
      <w:r w:rsidR="000E3627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 </w:t>
      </w:r>
      <w:r w:rsidR="0047376C" w:rsidRPr="00622883">
        <w:rPr>
          <w:rFonts w:ascii="Times New Roman" w:hAnsi="Times New Roman"/>
          <w:i/>
          <w:caps w:val="0"/>
          <w:sz w:val="24"/>
          <w:szCs w:val="24"/>
          <w:lang w:val="ru-RU"/>
        </w:rPr>
        <w:t>поэтому вызвала затруднения у большинства учащихся.</w:t>
      </w:r>
      <w:r w:rsidR="0091207B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 </w:t>
      </w:r>
      <w:r w:rsidR="0047376C">
        <w:rPr>
          <w:rFonts w:ascii="Times New Roman" w:hAnsi="Times New Roman"/>
          <w:i/>
          <w:caps w:val="0"/>
          <w:sz w:val="24"/>
          <w:szCs w:val="24"/>
          <w:lang w:val="ru-RU"/>
        </w:rPr>
        <w:t>Решение: Канат =</w:t>
      </w:r>
      <m:oMath>
        <m:rad>
          <m:radPr>
            <m:degHide m:val="on"/>
            <m:ctrlPr>
              <w:rPr>
                <w:rFonts w:ascii="Cambria Math" w:hAnsi="Cambria Math"/>
                <w:i/>
                <w:caps w:val="0"/>
                <w:sz w:val="24"/>
                <w:szCs w:val="24"/>
                <w:lang w:val="ru-RU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aps w:val="0"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150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ru-RU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aps w:val="0"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150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2</m:t>
                </m:r>
              </m:sup>
            </m:sSup>
          </m:e>
        </m:rad>
      </m:oMath>
      <w:r w:rsidR="0047376C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 </w:t>
      </w:r>
      <w:r w:rsidR="000E3627" w:rsidRPr="0077111B">
        <w:rPr>
          <w:rFonts w:ascii="Times New Roman" w:hAnsi="Times New Roman"/>
          <w:caps w:val="0"/>
          <w:sz w:val="24"/>
          <w:szCs w:val="24"/>
          <w:lang w:val="ru-RU"/>
        </w:rPr>
        <w:t>≈</w:t>
      </w:r>
      <w:r w:rsidR="0047376C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 </w:t>
      </w:r>
      <w:r w:rsidR="0047376C" w:rsidRPr="0077111B">
        <w:rPr>
          <w:rFonts w:ascii="Times New Roman" w:hAnsi="Times New Roman"/>
          <w:caps w:val="0"/>
          <w:sz w:val="24"/>
          <w:szCs w:val="24"/>
          <w:lang w:val="ru-RU"/>
        </w:rPr>
        <w:t>212,13</w:t>
      </w:r>
      <w:r w:rsidR="000E3627">
        <w:rPr>
          <w:rFonts w:ascii="Times New Roman" w:hAnsi="Times New Roman"/>
          <w:caps w:val="0"/>
          <w:sz w:val="24"/>
          <w:szCs w:val="24"/>
          <w:lang w:val="ru-RU"/>
        </w:rPr>
        <w:t xml:space="preserve">. </w:t>
      </w:r>
      <w:r w:rsidR="000E3627" w:rsidRPr="000E3627">
        <w:rPr>
          <w:rFonts w:ascii="Times New Roman" w:hAnsi="Times New Roman"/>
          <w:i/>
          <w:caps w:val="0"/>
          <w:sz w:val="24"/>
          <w:szCs w:val="24"/>
          <w:lang w:val="ru-RU"/>
        </w:rPr>
        <w:t>Сообразуясь с вариантами готовых ответов, следует выбрать ответ</w:t>
      </w:r>
      <w:proofErr w:type="gramStart"/>
      <w:r w:rsidR="000E3627" w:rsidRPr="000E3627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 В</w:t>
      </w:r>
      <w:proofErr w:type="gramEnd"/>
      <w:r w:rsidR="000E3627" w:rsidRPr="000E3627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 (</w:t>
      </w:r>
      <w:r w:rsidR="0047376C" w:rsidRPr="00E6221C">
        <w:rPr>
          <w:rFonts w:ascii="Times New Roman" w:hAnsi="Times New Roman"/>
          <w:caps w:val="0"/>
          <w:sz w:val="24"/>
          <w:szCs w:val="24"/>
          <w:lang w:val="ru-RU"/>
        </w:rPr>
        <w:t>212</w:t>
      </w:r>
      <w:r w:rsidR="000E3627" w:rsidRPr="000E3627">
        <w:rPr>
          <w:rFonts w:ascii="Times New Roman" w:hAnsi="Times New Roman"/>
          <w:i/>
          <w:caps w:val="0"/>
          <w:sz w:val="24"/>
          <w:szCs w:val="24"/>
          <w:lang w:val="ru-RU"/>
        </w:rPr>
        <w:t>)</w:t>
      </w:r>
      <w:r w:rsidR="0091207B">
        <w:rPr>
          <w:rFonts w:ascii="Times New Roman" w:hAnsi="Times New Roman"/>
          <w:i/>
          <w:caps w:val="0"/>
          <w:sz w:val="24"/>
          <w:szCs w:val="24"/>
          <w:lang w:val="ru-RU"/>
        </w:rPr>
        <w:t>.</w:t>
      </w:r>
    </w:p>
    <w:p w:rsidR="000E3627" w:rsidRDefault="000E3627" w:rsidP="000E3627">
      <w:pPr>
        <w:pStyle w:val="CreditLabelP2012"/>
        <w:spacing w:before="0"/>
        <w:jc w:val="both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i w:val="0"/>
          <w:sz w:val="24"/>
          <w:szCs w:val="24"/>
          <w:lang w:val="ru-RU"/>
        </w:rPr>
        <w:tab/>
      </w:r>
      <w:r w:rsidRPr="00A97AA5">
        <w:rPr>
          <w:rFonts w:ascii="Times New Roman" w:hAnsi="Times New Roman"/>
          <w:b w:val="0"/>
          <w:i w:val="0"/>
          <w:sz w:val="24"/>
          <w:szCs w:val="24"/>
          <w:lang w:val="ru-RU"/>
        </w:rPr>
        <w:t>Задание отнесено к области «</w:t>
      </w:r>
      <w:r>
        <w:rPr>
          <w:rFonts w:ascii="Times New Roman" w:hAnsi="Times New Roman"/>
          <w:b w:val="0"/>
          <w:i w:val="0"/>
          <w:sz w:val="24"/>
          <w:szCs w:val="24"/>
          <w:lang w:val="ru-RU"/>
        </w:rPr>
        <w:t>Пространство и форма</w:t>
      </w:r>
      <w:r w:rsidRPr="00A97AA5">
        <w:rPr>
          <w:rFonts w:ascii="Times New Roman" w:hAnsi="Times New Roman"/>
          <w:b w:val="0"/>
          <w:i w:val="0"/>
          <w:sz w:val="24"/>
          <w:szCs w:val="24"/>
          <w:lang w:val="ru-RU"/>
        </w:rPr>
        <w:t>», представленная ситуация «</w:t>
      </w:r>
      <w:r>
        <w:rPr>
          <w:rFonts w:ascii="Times New Roman" w:hAnsi="Times New Roman"/>
          <w:b w:val="0"/>
          <w:i w:val="0"/>
          <w:sz w:val="24"/>
          <w:szCs w:val="24"/>
          <w:lang w:val="ru-RU"/>
        </w:rPr>
        <w:t>научная</w:t>
      </w:r>
      <w:r w:rsidRPr="00A97AA5">
        <w:rPr>
          <w:rFonts w:ascii="Times New Roman" w:hAnsi="Times New Roman"/>
          <w:b w:val="0"/>
          <w:i w:val="0"/>
          <w:sz w:val="24"/>
          <w:szCs w:val="24"/>
          <w:lang w:val="ru-RU"/>
        </w:rPr>
        <w:t>», познавательная</w:t>
      </w:r>
      <w:r w:rsidR="0091207B">
        <w:rPr>
          <w:rFonts w:ascii="Times New Roman" w:hAnsi="Times New Roman"/>
          <w:b w:val="0"/>
          <w:i w:val="0"/>
          <w:sz w:val="24"/>
          <w:szCs w:val="24"/>
          <w:lang w:val="ru-RU"/>
        </w:rPr>
        <w:t xml:space="preserve"> </w:t>
      </w:r>
      <w:r w:rsidRPr="00A97AA5">
        <w:rPr>
          <w:rFonts w:ascii="Times New Roman" w:hAnsi="Times New Roman"/>
          <w:b w:val="0"/>
          <w:i w:val="0"/>
          <w:sz w:val="24"/>
          <w:szCs w:val="24"/>
          <w:lang w:val="ru-RU"/>
        </w:rPr>
        <w:t>деятельность «</w:t>
      </w:r>
      <w:r>
        <w:rPr>
          <w:rFonts w:ascii="Times New Roman" w:hAnsi="Times New Roman"/>
          <w:b w:val="0"/>
          <w:i w:val="0"/>
          <w:sz w:val="24"/>
          <w:szCs w:val="24"/>
          <w:lang w:val="ru-RU"/>
        </w:rPr>
        <w:t>Применя</w:t>
      </w:r>
      <w:r w:rsidRPr="00A97AA5">
        <w:rPr>
          <w:rFonts w:ascii="Times New Roman" w:hAnsi="Times New Roman"/>
          <w:b w:val="0"/>
          <w:i w:val="0"/>
          <w:sz w:val="24"/>
          <w:szCs w:val="24"/>
          <w:lang w:val="ru-RU"/>
        </w:rPr>
        <w:t>ть».</w:t>
      </w:r>
      <w:r w:rsidRPr="00A97AA5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Pr="000E3627">
        <w:rPr>
          <w:rFonts w:ascii="Times New Roman" w:hAnsi="Times New Roman"/>
          <w:b w:val="0"/>
          <w:i w:val="0"/>
          <w:sz w:val="24"/>
          <w:szCs w:val="24"/>
          <w:lang w:val="ru-RU"/>
        </w:rPr>
        <w:t>Р</w:t>
      </w:r>
      <w:r w:rsidRPr="00A97AA5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езультат</w:t>
      </w:r>
      <w:r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ы невысоки: российские учащиеся – 45%, стран ОЭСР – 50%.</w:t>
      </w:r>
    </w:p>
    <w:p w:rsidR="00E6221C" w:rsidRDefault="00E6221C" w:rsidP="00E6221C">
      <w:pPr>
        <w:pStyle w:val="Heading2TOPpageP2012"/>
        <w:keepNext w:val="0"/>
        <w:pageBreakBefore w:val="0"/>
        <w:widowControl w:val="0"/>
        <w:pBdr>
          <w:top w:val="none" w:sz="0" w:space="0" w:color="auto"/>
        </w:pBdr>
        <w:spacing w:after="0"/>
        <w:rPr>
          <w:rFonts w:ascii="Times New Roman" w:hAnsi="Times New Roman" w:cs="Times New Roman"/>
          <w:lang w:val="ru-RU"/>
        </w:rPr>
      </w:pPr>
    </w:p>
    <w:p w:rsidR="009E73AD" w:rsidRPr="00C750B3" w:rsidRDefault="005B3956" w:rsidP="0091207B">
      <w:pPr>
        <w:pStyle w:val="Heading2TOPpageP2012"/>
        <w:keepNext w:val="0"/>
        <w:pageBreakBefore w:val="0"/>
        <w:widowControl w:val="0"/>
        <w:pBdr>
          <w:top w:val="single" w:sz="4" w:space="1" w:color="auto"/>
        </w:pBdr>
        <w:spacing w:after="0"/>
        <w:rPr>
          <w:rFonts w:ascii="Times New Roman" w:hAnsi="Times New Roman" w:cs="Times New Roman"/>
          <w:lang w:val="ru-RU"/>
        </w:rPr>
      </w:pPr>
      <w:r w:rsidRPr="00C750B3">
        <w:rPr>
          <w:rFonts w:ascii="Times New Roman" w:hAnsi="Times New Roman" w:cs="Times New Roman"/>
          <w:lang w:val="ru-RU"/>
        </w:rPr>
        <w:t>Вопрос</w:t>
      </w:r>
      <w:r w:rsidR="004107C3" w:rsidRPr="00C750B3">
        <w:rPr>
          <w:rFonts w:ascii="Times New Roman" w:hAnsi="Times New Roman" w:cs="Times New Roman"/>
          <w:lang w:val="ru-RU"/>
        </w:rPr>
        <w:t xml:space="preserve"> </w:t>
      </w:r>
      <w:r w:rsidR="00E6221C">
        <w:rPr>
          <w:rFonts w:ascii="Times New Roman" w:hAnsi="Times New Roman" w:cs="Times New Roman"/>
          <w:lang w:val="ru-RU"/>
        </w:rPr>
        <w:t>3</w:t>
      </w:r>
      <w:r w:rsidR="004107C3" w:rsidRPr="00C750B3">
        <w:rPr>
          <w:rFonts w:ascii="Times New Roman" w:hAnsi="Times New Roman" w:cs="Times New Roman"/>
          <w:lang w:val="ru-RU"/>
        </w:rPr>
        <w:t>:</w:t>
      </w:r>
      <w:r w:rsidR="004107C3" w:rsidRPr="00C750B3">
        <w:rPr>
          <w:rFonts w:ascii="Times New Roman" w:hAnsi="Times New Roman" w:cs="Times New Roman"/>
          <w:lang w:val="ru-RU"/>
        </w:rPr>
        <w:tab/>
      </w:r>
    </w:p>
    <w:p w:rsidR="004107C3" w:rsidRPr="00C750B3" w:rsidRDefault="0070431A" w:rsidP="0091207B">
      <w:pPr>
        <w:pStyle w:val="stemP2012"/>
        <w:keepNext w:val="0"/>
        <w:widowControl w:val="0"/>
        <w:spacing w:after="0"/>
        <w:ind w:right="-66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Из-за высокой стоимости дизельного топлива в 0,42 </w:t>
      </w:r>
      <w:proofErr w:type="spellStart"/>
      <w:r w:rsidRPr="00C750B3">
        <w:rPr>
          <w:rFonts w:ascii="Times New Roman" w:hAnsi="Times New Roman" w:cs="Times New Roman"/>
          <w:sz w:val="24"/>
          <w:szCs w:val="24"/>
          <w:lang w:val="ru-RU"/>
        </w:rPr>
        <w:t>зеда</w:t>
      </w:r>
      <w:proofErr w:type="spellEnd"/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за литр хозяева корабля </w:t>
      </w:r>
      <w:r w:rsidRPr="00C750B3">
        <w:rPr>
          <w:rFonts w:ascii="Times New Roman" w:hAnsi="Times New Roman" w:cs="Times New Roman"/>
          <w:i/>
          <w:sz w:val="24"/>
          <w:szCs w:val="24"/>
          <w:lang w:val="ru-RU"/>
        </w:rPr>
        <w:t>«Новая волна»</w:t>
      </w:r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думают о том, чтобы снабдить свой корабль </w:t>
      </w:r>
      <w:proofErr w:type="spellStart"/>
      <w:r w:rsidR="00742251" w:rsidRPr="00C750B3">
        <w:rPr>
          <w:rFonts w:ascii="Times New Roman" w:hAnsi="Times New Roman" w:cs="Times New Roman"/>
          <w:sz w:val="24"/>
          <w:szCs w:val="24"/>
          <w:lang w:val="ru-RU"/>
        </w:rPr>
        <w:t>кайтом</w:t>
      </w:r>
      <w:proofErr w:type="spellEnd"/>
      <w:r w:rsidRPr="00C750B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107C3"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107C3" w:rsidRPr="00C750B3" w:rsidRDefault="0070431A" w:rsidP="0091207B">
      <w:pPr>
        <w:pStyle w:val="stemP2012"/>
        <w:keepNext w:val="0"/>
        <w:widowControl w:val="0"/>
        <w:spacing w:after="0"/>
        <w:ind w:right="-66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Подсчитано, что подобный </w:t>
      </w:r>
      <w:proofErr w:type="spellStart"/>
      <w:r w:rsidRPr="00C750B3">
        <w:rPr>
          <w:rFonts w:ascii="Times New Roman" w:hAnsi="Times New Roman" w:cs="Times New Roman"/>
          <w:sz w:val="24"/>
          <w:szCs w:val="24"/>
          <w:lang w:val="ru-RU"/>
        </w:rPr>
        <w:t>кайт</w:t>
      </w:r>
      <w:proofErr w:type="spellEnd"/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даёт возможность уменьшить расход дизельного топлива на 20%.</w:t>
      </w:r>
    </w:p>
    <w:tbl>
      <w:tblPr>
        <w:tblpPr w:leftFromText="141" w:rightFromText="141" w:vertAnchor="text" w:horzAnchor="page" w:tblpX="1906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BF"/>
      </w:tblPr>
      <w:tblGrid>
        <w:gridCol w:w="3936"/>
        <w:gridCol w:w="4529"/>
      </w:tblGrid>
      <w:tr w:rsidR="004E037D" w:rsidRPr="00C750B3" w:rsidTr="00052734">
        <w:tc>
          <w:tcPr>
            <w:tcW w:w="3936" w:type="dxa"/>
          </w:tcPr>
          <w:p w:rsidR="009E73AD" w:rsidRPr="00C750B3" w:rsidRDefault="0070431A" w:rsidP="005571AF">
            <w:pPr>
              <w:pStyle w:val="tablerowLP2012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Название</w:t>
            </w:r>
            <w:r w:rsidRPr="00C750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C750B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Новая волна»</w:t>
            </w:r>
          </w:p>
        </w:tc>
        <w:tc>
          <w:tcPr>
            <w:tcW w:w="4529" w:type="dxa"/>
            <w:vMerge w:val="restart"/>
            <w:vAlign w:val="center"/>
          </w:tcPr>
          <w:p w:rsidR="004E037D" w:rsidRPr="00C750B3" w:rsidRDefault="00407CF5" w:rsidP="00080CE1">
            <w:pPr>
              <w:pStyle w:val="stemP2012"/>
              <w:rPr>
                <w:rFonts w:ascii="Times New Roman" w:hAnsi="Times New Roman" w:cs="Times New Roman"/>
                <w:sz w:val="24"/>
                <w:szCs w:val="24"/>
                <w:lang w:val="en-AU" w:eastAsia="en-AU"/>
              </w:rPr>
            </w:pPr>
            <w:r w:rsidRPr="00C750B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71223" cy="958712"/>
                  <wp:effectExtent l="19050" t="0" r="0" b="0"/>
                  <wp:docPr id="6" name="Picture 4" descr="container ship_15902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ontainer ship_15902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7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927" cy="963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37D" w:rsidRPr="00C750B3" w:rsidTr="00052734">
        <w:tc>
          <w:tcPr>
            <w:tcW w:w="3936" w:type="dxa"/>
          </w:tcPr>
          <w:p w:rsidR="009E73AD" w:rsidRPr="00C750B3" w:rsidRDefault="0070431A" w:rsidP="005571AF">
            <w:pPr>
              <w:pStyle w:val="tablerowLP2012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Тип: фрахтовое судно (</w:t>
            </w:r>
            <w:proofErr w:type="gramStart"/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сдаётся в на</w:t>
            </w:r>
            <w:r w:rsidR="00BB1172" w:rsidRPr="00C750B3">
              <w:rPr>
                <w:rFonts w:ascii="Times New Roman" w:hAnsi="Times New Roman"/>
                <w:sz w:val="24"/>
                <w:szCs w:val="24"/>
                <w:lang w:val="ru-RU"/>
              </w:rPr>
              <w:t>ё</w:t>
            </w: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529" w:type="dxa"/>
            <w:vMerge/>
          </w:tcPr>
          <w:p w:rsidR="004E037D" w:rsidRPr="00C750B3" w:rsidRDefault="004E037D" w:rsidP="00080CE1">
            <w:pPr>
              <w:pStyle w:val="stemP20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037D" w:rsidRPr="00C750B3" w:rsidTr="00052734">
        <w:tc>
          <w:tcPr>
            <w:tcW w:w="3936" w:type="dxa"/>
          </w:tcPr>
          <w:p w:rsidR="009E73AD" w:rsidRPr="00C750B3" w:rsidRDefault="0070431A" w:rsidP="005571AF">
            <w:pPr>
              <w:pStyle w:val="tablerowLP2012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Длина</w:t>
            </w:r>
            <w:r w:rsidRPr="00C750B3">
              <w:rPr>
                <w:rFonts w:ascii="Times New Roman" w:hAnsi="Times New Roman"/>
                <w:sz w:val="24"/>
                <w:szCs w:val="24"/>
              </w:rPr>
              <w:t xml:space="preserve">: 117 </w:t>
            </w: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метров</w:t>
            </w:r>
          </w:p>
        </w:tc>
        <w:tc>
          <w:tcPr>
            <w:tcW w:w="4529" w:type="dxa"/>
            <w:vMerge/>
          </w:tcPr>
          <w:p w:rsidR="004E037D" w:rsidRPr="00C750B3" w:rsidRDefault="004E037D" w:rsidP="00080CE1">
            <w:pPr>
              <w:pStyle w:val="stemP20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37D" w:rsidRPr="00C750B3" w:rsidTr="00052734">
        <w:tc>
          <w:tcPr>
            <w:tcW w:w="3936" w:type="dxa"/>
          </w:tcPr>
          <w:p w:rsidR="009E73AD" w:rsidRPr="00C750B3" w:rsidRDefault="0070431A" w:rsidP="005571AF">
            <w:pPr>
              <w:pStyle w:val="tablerowLP2012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Ширина</w:t>
            </w:r>
            <w:r w:rsidRPr="00C750B3">
              <w:rPr>
                <w:rFonts w:ascii="Times New Roman" w:hAnsi="Times New Roman"/>
                <w:sz w:val="24"/>
                <w:szCs w:val="24"/>
              </w:rPr>
              <w:t xml:space="preserve">: 18 </w:t>
            </w: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метров</w:t>
            </w:r>
          </w:p>
        </w:tc>
        <w:tc>
          <w:tcPr>
            <w:tcW w:w="4529" w:type="dxa"/>
            <w:vMerge/>
          </w:tcPr>
          <w:p w:rsidR="004E037D" w:rsidRPr="00C750B3" w:rsidRDefault="004E037D" w:rsidP="00080CE1">
            <w:pPr>
              <w:pStyle w:val="stemP20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37D" w:rsidRPr="00C750B3" w:rsidTr="00052734">
        <w:tc>
          <w:tcPr>
            <w:tcW w:w="3936" w:type="dxa"/>
          </w:tcPr>
          <w:p w:rsidR="009E73AD" w:rsidRPr="00C750B3" w:rsidRDefault="0070431A" w:rsidP="005571AF">
            <w:pPr>
              <w:pStyle w:val="tablerowLP2012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Грузоподъёмность</w:t>
            </w:r>
            <w:r w:rsidRPr="00C750B3">
              <w:rPr>
                <w:rFonts w:ascii="Times New Roman" w:hAnsi="Times New Roman"/>
                <w:sz w:val="24"/>
                <w:szCs w:val="24"/>
              </w:rPr>
              <w:t>: 12</w:t>
            </w: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C750B3">
              <w:rPr>
                <w:rFonts w:ascii="Times New Roman" w:hAnsi="Times New Roman"/>
                <w:sz w:val="24"/>
                <w:szCs w:val="24"/>
              </w:rPr>
              <w:t xml:space="preserve">000 </w:t>
            </w: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тонн</w:t>
            </w:r>
          </w:p>
        </w:tc>
        <w:tc>
          <w:tcPr>
            <w:tcW w:w="4529" w:type="dxa"/>
            <w:vMerge/>
          </w:tcPr>
          <w:p w:rsidR="004E037D" w:rsidRPr="00C750B3" w:rsidRDefault="004E037D" w:rsidP="00080CE1">
            <w:pPr>
              <w:pStyle w:val="stemP20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37D" w:rsidRPr="00C750B3" w:rsidTr="00052734">
        <w:tc>
          <w:tcPr>
            <w:tcW w:w="3936" w:type="dxa"/>
          </w:tcPr>
          <w:p w:rsidR="009E73AD" w:rsidRPr="00C750B3" w:rsidRDefault="0070431A" w:rsidP="005571AF">
            <w:pPr>
              <w:pStyle w:val="tablerowLP2012"/>
              <w:spacing w:before="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скорость</w:t>
            </w:r>
            <w:r w:rsidRPr="00C750B3">
              <w:rPr>
                <w:rFonts w:ascii="Times New Roman" w:hAnsi="Times New Roman"/>
                <w:sz w:val="24"/>
                <w:szCs w:val="24"/>
              </w:rPr>
              <w:t xml:space="preserve">: 19 </w:t>
            </w:r>
            <w:r w:rsidRPr="00C750B3">
              <w:rPr>
                <w:rFonts w:ascii="Times New Roman" w:hAnsi="Times New Roman"/>
                <w:sz w:val="24"/>
                <w:szCs w:val="24"/>
                <w:lang w:val="ru-RU"/>
              </w:rPr>
              <w:t>узлов</w:t>
            </w:r>
          </w:p>
        </w:tc>
        <w:tc>
          <w:tcPr>
            <w:tcW w:w="4529" w:type="dxa"/>
            <w:vMerge/>
          </w:tcPr>
          <w:p w:rsidR="004E037D" w:rsidRPr="00C750B3" w:rsidRDefault="004E037D" w:rsidP="00080CE1">
            <w:pPr>
              <w:pStyle w:val="stemP201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037D" w:rsidRPr="00C750B3" w:rsidTr="009E73AD">
        <w:tc>
          <w:tcPr>
            <w:tcW w:w="8465" w:type="dxa"/>
            <w:gridSpan w:val="2"/>
          </w:tcPr>
          <w:p w:rsidR="004E037D" w:rsidRPr="00C750B3" w:rsidRDefault="0070431A" w:rsidP="005571AF">
            <w:pPr>
              <w:pStyle w:val="stemP2012"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de-DE"/>
              </w:rPr>
            </w:pPr>
            <w:r w:rsidRPr="00C7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 дизельного топлива за год без использования </w:t>
            </w:r>
            <w:proofErr w:type="spellStart"/>
            <w:r w:rsidRPr="00C7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кайта</w:t>
            </w:r>
            <w:proofErr w:type="spellEnd"/>
            <w:r w:rsidRPr="00C7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примерно 3 500 000 литров</w:t>
            </w:r>
            <w:r w:rsidR="000E7C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536408" w:rsidRPr="00C750B3" w:rsidRDefault="0070431A" w:rsidP="000E7CA7">
      <w:pPr>
        <w:pStyle w:val="stemwithspacebeforeP2012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Стоимость установки на </w:t>
      </w:r>
      <w:r w:rsidRPr="00C750B3">
        <w:rPr>
          <w:rFonts w:ascii="Times New Roman" w:hAnsi="Times New Roman" w:cs="Times New Roman"/>
          <w:i/>
          <w:sz w:val="24"/>
          <w:szCs w:val="24"/>
          <w:lang w:val="ru-RU"/>
        </w:rPr>
        <w:t>«Новой волне»</w:t>
      </w:r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750B3">
        <w:rPr>
          <w:rFonts w:ascii="Times New Roman" w:hAnsi="Times New Roman" w:cs="Times New Roman"/>
          <w:sz w:val="24"/>
          <w:szCs w:val="24"/>
          <w:lang w:val="ru-RU"/>
        </w:rPr>
        <w:t>кайта</w:t>
      </w:r>
      <w:proofErr w:type="spellEnd"/>
      <w:r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2 500 000 </w:t>
      </w:r>
      <w:proofErr w:type="spellStart"/>
      <w:r w:rsidRPr="00C750B3">
        <w:rPr>
          <w:rFonts w:ascii="Times New Roman" w:hAnsi="Times New Roman" w:cs="Times New Roman"/>
          <w:sz w:val="24"/>
          <w:szCs w:val="24"/>
          <w:lang w:val="ru-RU"/>
        </w:rPr>
        <w:t>зедов</w:t>
      </w:r>
      <w:proofErr w:type="spellEnd"/>
      <w:r w:rsidRPr="00C750B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107C3" w:rsidRPr="00C750B3" w:rsidRDefault="0070431A" w:rsidP="000E7CA7">
      <w:pPr>
        <w:pStyle w:val="stemP2012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0B3">
        <w:rPr>
          <w:rFonts w:ascii="Times New Roman" w:hAnsi="Times New Roman" w:cs="Times New Roman"/>
          <w:sz w:val="24"/>
          <w:szCs w:val="24"/>
          <w:lang w:val="ru-RU"/>
        </w:rPr>
        <w:t>Через сколько примерно лет экономия на дизельном топливе по</w:t>
      </w:r>
      <w:r w:rsidR="00742251"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кроет стоимость установки </w:t>
      </w:r>
      <w:proofErr w:type="spellStart"/>
      <w:r w:rsidR="00742251" w:rsidRPr="00C750B3">
        <w:rPr>
          <w:rFonts w:ascii="Times New Roman" w:hAnsi="Times New Roman" w:cs="Times New Roman"/>
          <w:sz w:val="24"/>
          <w:szCs w:val="24"/>
          <w:lang w:val="ru-RU"/>
        </w:rPr>
        <w:t>кайта</w:t>
      </w:r>
      <w:proofErr w:type="spellEnd"/>
      <w:r w:rsidRPr="00C750B3">
        <w:rPr>
          <w:rFonts w:ascii="Times New Roman" w:hAnsi="Times New Roman" w:cs="Times New Roman"/>
          <w:sz w:val="24"/>
          <w:szCs w:val="24"/>
          <w:lang w:val="ru-RU"/>
        </w:rPr>
        <w:t>? Приведите вычисления, подтверждающие ваш ответ.</w:t>
      </w:r>
    </w:p>
    <w:p w:rsidR="009E73AD" w:rsidRPr="00C750B3" w:rsidRDefault="0070431A" w:rsidP="0091207B">
      <w:pPr>
        <w:pStyle w:val="halflineP2012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50B3">
        <w:rPr>
          <w:rFonts w:ascii="Times New Roman" w:hAnsi="Times New Roman" w:cs="Times New Roman"/>
          <w:sz w:val="24"/>
          <w:szCs w:val="24"/>
          <w:lang w:val="ru-RU"/>
        </w:rPr>
        <w:t>Количество лет:</w:t>
      </w:r>
      <w:r w:rsidR="009E73AD" w:rsidRPr="00C750B3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4107C3" w:rsidRPr="00C750B3" w:rsidRDefault="005B3956" w:rsidP="00080CE1">
      <w:pPr>
        <w:pStyle w:val="CreditLabelP2012"/>
        <w:rPr>
          <w:rFonts w:ascii="Times New Roman" w:hAnsi="Times New Roman" w:cs="Times New Roman"/>
          <w:sz w:val="24"/>
          <w:szCs w:val="24"/>
          <w:lang w:val="ru-RU"/>
        </w:rPr>
      </w:pPr>
      <w:r w:rsidRPr="00C750B3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4107C3" w:rsidRPr="00C750B3" w:rsidRDefault="005B3956" w:rsidP="00E6221C">
      <w:pPr>
        <w:pStyle w:val="ScoreP2012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50B3">
        <w:rPr>
          <w:rFonts w:ascii="Times New Roman" w:hAnsi="Times New Roman" w:cs="Times New Roman"/>
          <w:sz w:val="24"/>
          <w:szCs w:val="24"/>
          <w:lang w:val="ru-RU"/>
        </w:rPr>
        <w:t>Код</w:t>
      </w:r>
      <w:r w:rsidR="004107C3"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1:</w:t>
      </w:r>
      <w:r w:rsidR="004107C3" w:rsidRPr="00C750B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0431A" w:rsidRPr="00C750B3">
        <w:rPr>
          <w:rFonts w:ascii="Times New Roman" w:hAnsi="Times New Roman" w:cs="Times New Roman"/>
          <w:sz w:val="24"/>
          <w:szCs w:val="24"/>
          <w:lang w:val="ru-RU"/>
        </w:rPr>
        <w:t>Ответ от 8 до 9 лет сопровождается соответствующими вычислениями.</w:t>
      </w:r>
      <w:r w:rsidR="004107C3" w:rsidRPr="00C750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E73AD" w:rsidRPr="000E7CA7" w:rsidRDefault="0091207B" w:rsidP="0091207B">
      <w:pPr>
        <w:pStyle w:val="ScoringAnswerP2012"/>
        <w:numPr>
          <w:ilvl w:val="0"/>
          <w:numId w:val="0"/>
        </w:numPr>
        <w:tabs>
          <w:tab w:val="clear" w:pos="1162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3F405E" w:rsidRPr="003F405E">
        <w:rPr>
          <w:rFonts w:ascii="Times New Roman" w:hAnsi="Times New Roman" w:cs="Times New Roman"/>
          <w:i/>
          <w:sz w:val="24"/>
          <w:szCs w:val="24"/>
          <w:lang w:val="ru-RU"/>
        </w:rPr>
        <w:t>Возможн</w:t>
      </w:r>
      <w:r w:rsidR="00E663D4" w:rsidRPr="00E663D4">
        <w:rPr>
          <w:rFonts w:ascii="Times New Roman" w:hAnsi="Times New Roman" w:cs="Times New Roman"/>
          <w:i/>
          <w:sz w:val="24"/>
          <w:szCs w:val="24"/>
          <w:lang w:val="ru-RU"/>
        </w:rPr>
        <w:t>ое решение</w:t>
      </w:r>
      <w:r w:rsidR="003F405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E622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7B28" w:rsidRPr="00B64241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Расход топлива за год без паруса: 3,5 миллионов литров, цена </w:t>
      </w:r>
      <w:r w:rsidR="00577B2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литра </w:t>
      </w:r>
      <w:r w:rsidR="00577B28" w:rsidRPr="00B64241">
        <w:rPr>
          <w:rFonts w:ascii="Times New Roman" w:hAnsi="Times New Roman" w:cs="Times New Roman"/>
          <w:i/>
          <w:sz w:val="24"/>
          <w:szCs w:val="24"/>
          <w:lang w:val="ru-RU"/>
        </w:rPr>
        <w:t>0,42, стоимость топлива 3500000</w:t>
      </w:r>
      <w:r w:rsidR="00577B28" w:rsidRPr="00B64241">
        <w:rPr>
          <w:rFonts w:ascii="Times New Roman" w:hAnsi="Times New Roman" w:cs="Times New Roman"/>
          <w:i/>
          <w:sz w:val="24"/>
          <w:szCs w:val="24"/>
          <w:lang w:val="ru-RU"/>
        </w:rPr>
        <w:sym w:font="Wingdings" w:char="F0A0"/>
      </w:r>
      <w:r w:rsidR="00577B28" w:rsidRPr="00B6424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0,42= 1 470 000 </w:t>
      </w:r>
      <w:proofErr w:type="spellStart"/>
      <w:r w:rsidR="00577B28" w:rsidRPr="00B64241">
        <w:rPr>
          <w:rFonts w:ascii="Times New Roman" w:hAnsi="Times New Roman" w:cs="Times New Roman"/>
          <w:i/>
          <w:sz w:val="24"/>
          <w:szCs w:val="24"/>
          <w:lang w:val="ru-RU"/>
        </w:rPr>
        <w:t>зед</w:t>
      </w:r>
      <w:proofErr w:type="spellEnd"/>
      <w:r w:rsidR="00577B28" w:rsidRPr="00B64241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20% экономит парус, тогда экономия 1 470 000 </w:t>
      </w:r>
      <m:oMath>
        <m:r>
          <w:rPr>
            <w:rFonts w:ascii="Times New Roman" w:hAnsi="Times New Roman" w:cs="Times New Roman"/>
            <w:sz w:val="24"/>
            <w:szCs w:val="24"/>
            <w:lang w:val="ru-RU"/>
          </w:rPr>
          <m:t>∙</m:t>
        </m:r>
      </m:oMath>
      <w:r w:rsidR="00577B28" w:rsidRPr="00B6424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0,2 = 294 000 зед. за год. Стоимость </w:t>
      </w:r>
      <w:proofErr w:type="spellStart"/>
      <w:r w:rsidR="00577B28" w:rsidRPr="00B64241">
        <w:rPr>
          <w:rFonts w:ascii="Times New Roman" w:hAnsi="Times New Roman" w:cs="Times New Roman"/>
          <w:i/>
          <w:sz w:val="24"/>
          <w:szCs w:val="24"/>
          <w:lang w:val="ru-RU"/>
        </w:rPr>
        <w:t>кайта</w:t>
      </w:r>
      <w:proofErr w:type="spellEnd"/>
      <w:r w:rsidR="00577B28" w:rsidRPr="00B6424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2 500 000:294 000 </w:t>
      </w:r>
      <w:r w:rsidR="00577B28" w:rsidRPr="00B64241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1pt;height:9.1pt" o:ole="">
            <v:imagedata r:id="rId11" o:title=""/>
          </v:shape>
          <o:OLEObject Type="Embed" ProgID="Equation.DSMT4" ShapeID="_x0000_i1025" DrawAspect="Content" ObjectID="_1489954653" r:id="rId12"/>
        </w:object>
      </w:r>
      <w:r w:rsidR="00577B28" w:rsidRPr="00B64241">
        <w:rPr>
          <w:rFonts w:ascii="Times New Roman" w:hAnsi="Times New Roman" w:cs="Times New Roman"/>
          <w:i/>
          <w:position w:val="-4"/>
          <w:sz w:val="24"/>
          <w:szCs w:val="24"/>
          <w:lang w:val="ru-RU"/>
        </w:rPr>
        <w:t xml:space="preserve"> </w:t>
      </w:r>
      <w:r w:rsidR="00577B28" w:rsidRPr="00B64241">
        <w:rPr>
          <w:rFonts w:ascii="Times New Roman" w:hAnsi="Times New Roman" w:cs="Times New Roman"/>
          <w:i/>
          <w:sz w:val="24"/>
          <w:szCs w:val="24"/>
          <w:lang w:val="ru-RU"/>
        </w:rPr>
        <w:t>8,5 (лет). Значит, после 8-9 лет покроется стоимость паруса.</w:t>
      </w:r>
    </w:p>
    <w:p w:rsidR="007D03FA" w:rsidRDefault="007D03FA" w:rsidP="00E6221C">
      <w:pPr>
        <w:pStyle w:val="QNIntenttextP2012"/>
        <w:ind w:left="284" w:hanging="284"/>
        <w:rPr>
          <w:rFonts w:ascii="Times New Roman" w:hAnsi="Times New Roman"/>
          <w:sz w:val="24"/>
          <w:szCs w:val="24"/>
          <w:lang w:val="ru-RU"/>
        </w:rPr>
      </w:pPr>
    </w:p>
    <w:p w:rsidR="00B64241" w:rsidRPr="00B64241" w:rsidRDefault="00B64241" w:rsidP="00B6424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ab/>
        <w:t xml:space="preserve">Это текстовая задача в 3-4 вопроса. </w:t>
      </w:r>
      <w:r w:rsidRPr="00B64241"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lang w:val="ru-RU"/>
        </w:rPr>
        <w:t>исследовании она отнесена к высшему уровню сложности</w:t>
      </w:r>
      <w:r w:rsidRPr="00B64241">
        <w:rPr>
          <w:rFonts w:ascii="Times New Roman" w:hAnsi="Times New Roman"/>
        </w:rPr>
        <w:t>.</w:t>
      </w:r>
      <w:r>
        <w:rPr>
          <w:rFonts w:ascii="Times New Roman" w:hAnsi="Times New Roman"/>
          <w:lang w:val="ru-RU"/>
        </w:rPr>
        <w:t xml:space="preserve"> Требуется создать модель её решения, применить алгоритм решения задач на проценты и выполнить арифметические действия с многозначными числами. Полученный приближенный ответ </w:t>
      </w:r>
      <w:r w:rsidRPr="00B64241">
        <w:rPr>
          <w:rFonts w:ascii="Times New Roman" w:hAnsi="Times New Roman"/>
        </w:rPr>
        <w:t xml:space="preserve">(8,5 </w:t>
      </w:r>
      <w:r>
        <w:rPr>
          <w:rFonts w:ascii="Times New Roman" w:hAnsi="Times New Roman"/>
          <w:lang w:val="ru-RU"/>
        </w:rPr>
        <w:t>лет</w:t>
      </w:r>
      <w:r w:rsidRPr="00B64241"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lang w:val="ru-RU"/>
        </w:rPr>
        <w:t>округлить, учитывая условие задачи. Знания и умения, необходимые для получения ответа формируются в 5-6 классах.</w:t>
      </w:r>
      <w:r w:rsidRPr="00B64241">
        <w:rPr>
          <w:rFonts w:ascii="Times New Roman" w:hAnsi="Times New Roman"/>
        </w:rPr>
        <w:t xml:space="preserve"> В </w:t>
      </w:r>
      <w:r>
        <w:rPr>
          <w:rFonts w:ascii="Times New Roman" w:hAnsi="Times New Roman"/>
          <w:lang w:val="ru-RU"/>
        </w:rPr>
        <w:t>исследовании разрешается использовать калькулятор, что позволяет упростить процесс вычислений и сэкономить время.</w:t>
      </w:r>
      <w:r w:rsidRPr="00B64241">
        <w:rPr>
          <w:rFonts w:ascii="Times New Roman" w:hAnsi="Times New Roman"/>
        </w:rPr>
        <w:t xml:space="preserve"> </w:t>
      </w:r>
    </w:p>
    <w:p w:rsidR="00597F79" w:rsidRDefault="00B64241" w:rsidP="00B64241">
      <w:pPr>
        <w:pStyle w:val="ScoringAnswerP2012"/>
        <w:numPr>
          <w:ilvl w:val="0"/>
          <w:numId w:val="0"/>
        </w:numPr>
        <w:tabs>
          <w:tab w:val="clear" w:pos="1162"/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D67FD2">
        <w:rPr>
          <w:rFonts w:ascii="Times New Roman" w:hAnsi="Times New Roman" w:cs="Times New Roman"/>
          <w:sz w:val="24"/>
          <w:szCs w:val="24"/>
          <w:lang w:val="ru-RU"/>
        </w:rPr>
        <w:t xml:space="preserve">Задача отнесена к области «Изменение и зависимости», контекст «научный», познавательная деятельность «Формулировать». </w:t>
      </w:r>
      <w:r w:rsidRPr="00B64241">
        <w:rPr>
          <w:rFonts w:ascii="Times New Roman" w:hAnsi="Times New Roman" w:cs="Times New Roman"/>
          <w:sz w:val="24"/>
          <w:szCs w:val="24"/>
          <w:lang w:val="ru-RU"/>
        </w:rPr>
        <w:t xml:space="preserve">Подобных задач нет </w:t>
      </w:r>
      <w:r w:rsidRPr="00B64241">
        <w:rPr>
          <w:rFonts w:ascii="Times New Roman" w:hAnsi="Times New Roman" w:cs="Times New Roman"/>
          <w:sz w:val="24"/>
          <w:szCs w:val="24"/>
          <w:lang w:val="ru-RU"/>
        </w:rPr>
        <w:lastRenderedPageBreak/>
        <w:t>в российских учебниках. Сложность задачи определяется наличием большого текста, в котором много лишней словесной и количественной информации. Информация представлена в различной форме: в виде текста, количественных данных</w:t>
      </w:r>
      <w:r w:rsidR="009120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4241">
        <w:rPr>
          <w:rFonts w:ascii="Times New Roman" w:hAnsi="Times New Roman" w:cs="Times New Roman"/>
          <w:sz w:val="24"/>
          <w:szCs w:val="24"/>
          <w:lang w:val="ru-RU"/>
        </w:rPr>
        <w:t>и рисунков. Данные, нужные для решения, надо извлечь из разных частей текста</w:t>
      </w:r>
      <w:r w:rsidR="00597F79">
        <w:rPr>
          <w:rFonts w:ascii="Times New Roman" w:hAnsi="Times New Roman" w:cs="Times New Roman"/>
          <w:sz w:val="24"/>
          <w:szCs w:val="24"/>
          <w:lang w:val="ru-RU"/>
        </w:rPr>
        <w:t>, в котор</w:t>
      </w:r>
      <w:r w:rsidR="00577B28" w:rsidRPr="00E663D4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597F79">
        <w:rPr>
          <w:rFonts w:ascii="Times New Roman" w:hAnsi="Times New Roman" w:cs="Times New Roman"/>
          <w:sz w:val="24"/>
          <w:szCs w:val="24"/>
          <w:lang w:val="ru-RU"/>
        </w:rPr>
        <w:t xml:space="preserve"> имеется количественная информация, ненужная для решения данной задачи.</w:t>
      </w:r>
      <w:r w:rsidRPr="00B642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7F79">
        <w:rPr>
          <w:rFonts w:ascii="Times New Roman" w:hAnsi="Times New Roman" w:cs="Times New Roman"/>
          <w:sz w:val="24"/>
          <w:szCs w:val="24"/>
          <w:lang w:val="ru-RU"/>
        </w:rPr>
        <w:t>Поэтому не удивительно, что результаты выполнения этого задания невысоки: российские учащиеся – 16%, стран ОЭСР – 15%, максимальный результат у лидирующих стран – 47%.</w:t>
      </w:r>
    </w:p>
    <w:p w:rsidR="00D67FD2" w:rsidRPr="0091207B" w:rsidRDefault="00D67FD2" w:rsidP="00B64241">
      <w:pPr>
        <w:pStyle w:val="ScoringAnswerP2012"/>
        <w:numPr>
          <w:ilvl w:val="0"/>
          <w:numId w:val="0"/>
        </w:numPr>
        <w:tabs>
          <w:tab w:val="clear" w:pos="1162"/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5824" w:rsidRPr="008517B1" w:rsidRDefault="00D67FD2" w:rsidP="008517B1">
      <w:pPr>
        <w:pStyle w:val="ScoringAnswerP2012"/>
        <w:numPr>
          <w:ilvl w:val="0"/>
          <w:numId w:val="0"/>
        </w:numPr>
        <w:tabs>
          <w:tab w:val="clear" w:pos="1162"/>
        </w:tabs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B64241" w:rsidRPr="00B64241">
        <w:rPr>
          <w:rFonts w:ascii="Times New Roman" w:hAnsi="Times New Roman" w:cs="Times New Roman"/>
          <w:sz w:val="24"/>
          <w:szCs w:val="24"/>
          <w:lang w:val="ru-RU"/>
        </w:rPr>
        <w:t xml:space="preserve">Задача была бы посильной для </w:t>
      </w:r>
      <w:r w:rsidR="00597F79">
        <w:rPr>
          <w:rFonts w:ascii="Times New Roman" w:hAnsi="Times New Roman" w:cs="Times New Roman"/>
          <w:sz w:val="24"/>
          <w:szCs w:val="24"/>
          <w:lang w:val="ru-RU"/>
        </w:rPr>
        <w:t xml:space="preserve">российских </w:t>
      </w:r>
      <w:r w:rsidR="00B64241" w:rsidRPr="00B64241">
        <w:rPr>
          <w:rFonts w:ascii="Times New Roman" w:hAnsi="Times New Roman" w:cs="Times New Roman"/>
          <w:sz w:val="24"/>
          <w:szCs w:val="24"/>
          <w:lang w:val="ru-RU"/>
        </w:rPr>
        <w:t xml:space="preserve">учащихся 5-6 класса, если бы она была сформулирована в привычной для них редакции, как это делается в российских учебниках: </w:t>
      </w:r>
      <w:r w:rsidR="00B64241" w:rsidRPr="00B64241">
        <w:rPr>
          <w:rFonts w:ascii="Times New Roman" w:hAnsi="Times New Roman" w:cs="Times New Roman"/>
          <w:i/>
          <w:sz w:val="24"/>
          <w:szCs w:val="24"/>
          <w:lang w:val="ru-RU"/>
        </w:rPr>
        <w:t>За год двигатель на корабле потребляет 3</w:t>
      </w:r>
      <w:r w:rsidR="008517B1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r w:rsidR="00B64241" w:rsidRPr="00B64241">
        <w:rPr>
          <w:rFonts w:ascii="Times New Roman" w:hAnsi="Times New Roman" w:cs="Times New Roman"/>
          <w:i/>
          <w:sz w:val="24"/>
          <w:szCs w:val="24"/>
          <w:lang w:val="ru-RU"/>
        </w:rPr>
        <w:t>500</w:t>
      </w:r>
      <w:r w:rsidR="008517B1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r w:rsidR="00B64241" w:rsidRPr="00B64241">
        <w:rPr>
          <w:rFonts w:ascii="Times New Roman" w:hAnsi="Times New Roman" w:cs="Times New Roman"/>
          <w:i/>
          <w:sz w:val="24"/>
          <w:szCs w:val="24"/>
          <w:lang w:val="ru-RU"/>
        </w:rPr>
        <w:t>000 л топлива, 1 литр топлива стоит 0,42 р. Установка паруса на корабле стоит 2</w:t>
      </w:r>
      <w:r w:rsidR="008517B1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r w:rsidR="00B64241" w:rsidRPr="00B64241">
        <w:rPr>
          <w:rFonts w:ascii="Times New Roman" w:hAnsi="Times New Roman" w:cs="Times New Roman"/>
          <w:i/>
          <w:sz w:val="24"/>
          <w:szCs w:val="24"/>
          <w:lang w:val="ru-RU"/>
        </w:rPr>
        <w:t>500</w:t>
      </w:r>
      <w:r w:rsidR="008517B1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r w:rsidR="00B64241" w:rsidRPr="00B64241">
        <w:rPr>
          <w:rFonts w:ascii="Times New Roman" w:hAnsi="Times New Roman" w:cs="Times New Roman"/>
          <w:i/>
          <w:sz w:val="24"/>
          <w:szCs w:val="24"/>
          <w:lang w:val="ru-RU"/>
        </w:rPr>
        <w:t>000 р. Парус</w:t>
      </w:r>
      <w:r w:rsidR="0091207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64241" w:rsidRPr="00B64241">
        <w:rPr>
          <w:rFonts w:ascii="Times New Roman" w:hAnsi="Times New Roman" w:cs="Times New Roman"/>
          <w:i/>
          <w:sz w:val="24"/>
          <w:szCs w:val="24"/>
          <w:lang w:val="ru-RU"/>
        </w:rPr>
        <w:t>экономит 20% топлива.</w:t>
      </w:r>
      <w:r w:rsidR="0091207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64241" w:rsidRPr="00B64241">
        <w:rPr>
          <w:rFonts w:ascii="Times New Roman" w:hAnsi="Times New Roman" w:cs="Times New Roman"/>
          <w:i/>
          <w:sz w:val="24"/>
          <w:szCs w:val="24"/>
          <w:lang w:val="ru-RU"/>
        </w:rPr>
        <w:t>Через сколько лет экономия топлива покроет стоимость установки паруса?</w:t>
      </w:r>
    </w:p>
    <w:sectPr w:rsidR="00AC5824" w:rsidRPr="008517B1" w:rsidSect="000E7CA7">
      <w:footnotePr>
        <w:numRestart w:val="eachSect"/>
      </w:footnotePr>
      <w:pgSz w:w="11906" w:h="16838" w:code="9"/>
      <w:pgMar w:top="1440" w:right="170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713" w:rsidRDefault="00130713">
      <w:r>
        <w:separator/>
      </w:r>
    </w:p>
  </w:endnote>
  <w:endnote w:type="continuationSeparator" w:id="0">
    <w:p w:rsidR="00130713" w:rsidRDefault="00130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">
    <w:altName w:val="Book Antiqua"/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713" w:rsidRDefault="00130713">
      <w:r>
        <w:separator/>
      </w:r>
    </w:p>
  </w:footnote>
  <w:footnote w:type="continuationSeparator" w:id="0">
    <w:p w:rsidR="00130713" w:rsidRDefault="001307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149"/>
    <w:multiLevelType w:val="multilevel"/>
    <w:tmpl w:val="D562C044"/>
    <w:numStyleLink w:val="NumberedListTemplateP2012"/>
  </w:abstractNum>
  <w:abstractNum w:abstractNumId="1">
    <w:nsid w:val="085A26CB"/>
    <w:multiLevelType w:val="multilevel"/>
    <w:tmpl w:val="6B60E364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F62CDD"/>
    <w:multiLevelType w:val="hybridMultilevel"/>
    <w:tmpl w:val="CDD87BAA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D80881"/>
    <w:multiLevelType w:val="hybridMultilevel"/>
    <w:tmpl w:val="CAF6F68E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1A4E7C"/>
    <w:multiLevelType w:val="hybridMultilevel"/>
    <w:tmpl w:val="62D29C5A"/>
    <w:lvl w:ilvl="0" w:tplc="EEE8C9A0">
      <w:start w:val="1"/>
      <w:numFmt w:val="bullet"/>
      <w:lvlText w:val=""/>
      <w:lvlJc w:val="left"/>
      <w:pPr>
        <w:tabs>
          <w:tab w:val="num" w:pos="1712"/>
        </w:tabs>
        <w:ind w:left="1712" w:hanging="360"/>
      </w:pPr>
      <w:rPr>
        <w:rFonts w:ascii="Wingdings" w:hAnsi="Wingdings" w:hint="default"/>
      </w:rPr>
    </w:lvl>
    <w:lvl w:ilvl="1" w:tplc="99B66264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2" w:tplc="2F02F044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E12CF9CA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46AA49A6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5" w:tplc="E244D282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3E40851C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F023E52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hint="default"/>
      </w:rPr>
    </w:lvl>
    <w:lvl w:ilvl="8" w:tplc="5ED6B8BE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5">
    <w:nsid w:val="52E2676F"/>
    <w:multiLevelType w:val="singleLevel"/>
    <w:tmpl w:val="D562C044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561F3004"/>
    <w:multiLevelType w:val="hybridMultilevel"/>
    <w:tmpl w:val="0EFC214C"/>
    <w:lvl w:ilvl="0" w:tplc="9A960FE4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904D24"/>
    <w:multiLevelType w:val="multilevel"/>
    <w:tmpl w:val="D562C044"/>
    <w:styleLink w:val="NumberedListTemplateP2012"/>
    <w:lvl w:ilvl="0">
      <w:start w:val="1"/>
      <w:numFmt w:val="upperLetter"/>
      <w:pStyle w:val="NumberingABCDP2012"/>
      <w:lvlText w:val="%1"/>
      <w:legacy w:legacy="1" w:legacySpace="0" w:legacyIndent="360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9342F2"/>
    <w:multiLevelType w:val="hybridMultilevel"/>
    <w:tmpl w:val="F9143484"/>
    <w:lvl w:ilvl="0" w:tplc="1B444D04">
      <w:start w:val="1"/>
      <w:numFmt w:val="bullet"/>
      <w:pStyle w:val="ScoringAnswerP2012"/>
      <w:lvlText w:val=""/>
      <w:lvlJc w:val="left"/>
      <w:pPr>
        <w:tabs>
          <w:tab w:val="num" w:pos="1522"/>
        </w:tabs>
        <w:ind w:left="1349" w:hanging="187"/>
      </w:pPr>
      <w:rPr>
        <w:rFonts w:ascii="Symbol" w:hAnsi="Symbol" w:hint="default"/>
      </w:rPr>
    </w:lvl>
    <w:lvl w:ilvl="1" w:tplc="F44A69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DA7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60E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CF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BA5D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40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C82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DE4F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854E13"/>
    <w:multiLevelType w:val="hybridMultilevel"/>
    <w:tmpl w:val="470CF992"/>
    <w:lvl w:ilvl="0" w:tplc="E3AE2070">
      <w:start w:val="1"/>
      <w:numFmt w:val="bullet"/>
      <w:pStyle w:val="stembulletP201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7D792F"/>
    <w:multiLevelType w:val="hybridMultilevel"/>
    <w:tmpl w:val="8FD0A600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7446AD"/>
    <w:multiLevelType w:val="multilevel"/>
    <w:tmpl w:val="E5BC0D0C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0E4C39"/>
    <w:multiLevelType w:val="hybridMultilevel"/>
    <w:tmpl w:val="ABBA691C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11"/>
  </w:num>
  <w:num w:numId="7">
    <w:abstractNumId w:val="5"/>
  </w:num>
  <w:num w:numId="8">
    <w:abstractNumId w:val="12"/>
  </w:num>
  <w:num w:numId="9">
    <w:abstractNumId w:val="9"/>
  </w:num>
  <w:num w:numId="10">
    <w:abstractNumId w:val="12"/>
  </w:num>
  <w:num w:numId="11">
    <w:abstractNumId w:val="12"/>
  </w:num>
  <w:num w:numId="12">
    <w:abstractNumId w:val="12"/>
    <w:lvlOverride w:ilvl="0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2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2"/>
  </w:num>
  <w:num w:numId="30">
    <w:abstractNumId w:val="7"/>
  </w:num>
  <w:num w:numId="31">
    <w:abstractNumId w:val="0"/>
    <w:lvlOverride w:ilvl="0"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2">
    <w:abstractNumId w:val="8"/>
  </w:num>
  <w:num w:numId="33">
    <w:abstractNumId w:val="8"/>
  </w:num>
  <w:num w:numId="34">
    <w:abstractNumId w:val="9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0"/>
    <w:lvlOverride w:ilvl="0">
      <w:startOverride w:val="1"/>
    </w:lvlOverride>
    <w:lvlOverride w:ilvl="0"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502" w:hanging="360"/>
        </w:pPr>
        <w:rPr>
          <w:rFonts w:ascii="Times New Roman" w:hAnsi="Times New Roman" w:cs="Times New Roman" w:hint="default"/>
          <w:sz w:val="22"/>
          <w:szCs w:val="22"/>
        </w:rPr>
      </w:lvl>
    </w:lvlOverride>
    <w:lvlOverride w:ilvl="0"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502" w:hanging="360"/>
        </w:pPr>
        <w:rPr>
          <w:rFonts w:ascii="Arial" w:hAnsi="Arial" w:cs="Arial"/>
          <w:sz w:val="24"/>
          <w:szCs w:val="24"/>
        </w:rPr>
      </w:lvl>
    </w:lvlOverride>
    <w:lvlOverride w:ilvl="0"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360" w:hanging="360"/>
        </w:pPr>
        <w:rPr>
          <w:rFonts w:ascii="Times New Roman" w:hAnsi="Times New Roman" w:cs="Times New Roman" w:hint="default"/>
          <w:sz w:val="22"/>
          <w:szCs w:val="22"/>
        </w:rPr>
      </w:lvl>
    </w:lvlOverride>
    <w:lvlOverride w:ilvl="0"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360" w:hanging="360"/>
        </w:pPr>
        <w:rPr>
          <w:rFonts w:ascii="Arial" w:hAnsi="Arial" w:cs="Arial"/>
          <w:sz w:val="24"/>
          <w:szCs w:val="24"/>
        </w:rPr>
      </w:lvl>
    </w:lvlOverride>
    <w:lvlOverride w:ilvl="0"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360" w:hanging="360"/>
        </w:pPr>
        <w:rPr>
          <w:rFonts w:ascii="Times New Roman" w:hAnsi="Times New Roman" w:cs="Times New Roman" w:hint="default"/>
          <w:sz w:val="22"/>
          <w:szCs w:val="22"/>
        </w:rPr>
      </w:lvl>
    </w:lvlOverride>
    <w:lvlOverride w:ilvl="0"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360" w:hanging="360"/>
        </w:pPr>
        <w:rPr>
          <w:rFonts w:ascii="Times New Roman" w:hAnsi="Times New Roman" w:cs="Times New Roman" w:hint="default"/>
          <w:sz w:val="22"/>
          <w:szCs w:val="22"/>
        </w:rPr>
      </w:lvl>
    </w:lvlOverride>
    <w:lvlOverride w:ilvl="0"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360" w:hanging="360"/>
        </w:pPr>
        <w:rPr>
          <w:rFonts w:ascii="Times New Roman" w:hAnsi="Times New Roman" w:cs="Times New Roman" w:hint="default"/>
          <w:sz w:val="22"/>
          <w:szCs w:val="22"/>
        </w:rPr>
      </w:lvl>
    </w:lvlOverride>
    <w:lvlOverride w:ilvl="1">
      <w:startOverride w:val="1"/>
    </w:lvlOverride>
  </w:num>
  <w:num w:numId="41">
    <w:abstractNumId w:val="0"/>
    <w:lvlOverride w:ilvl="0"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42">
    <w:abstractNumId w:val="0"/>
    <w:lvlOverride w:ilvl="0">
      <w:startOverride w:val="1"/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attachedTemplate r:id="rId1"/>
  <w:stylePaneFormatFilter w:val="3F08"/>
  <w:defaultTabStop w:val="720"/>
  <w:noPunctuationKerning/>
  <w:characterSpacingControl w:val="doNotCompress"/>
  <w:hdrShapeDefaults>
    <o:shapedefaults v:ext="edit" spidmax="31746">
      <o:colormenu v:ext="edit" fillcolor="none" stroke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F34"/>
    <w:rsid w:val="00037472"/>
    <w:rsid w:val="00043B4D"/>
    <w:rsid w:val="00050BBD"/>
    <w:rsid w:val="00052734"/>
    <w:rsid w:val="00060FCA"/>
    <w:rsid w:val="000636A6"/>
    <w:rsid w:val="0007014E"/>
    <w:rsid w:val="00080CE1"/>
    <w:rsid w:val="000A592E"/>
    <w:rsid w:val="000B6AB4"/>
    <w:rsid w:val="000B7EB4"/>
    <w:rsid w:val="000E3627"/>
    <w:rsid w:val="000E475E"/>
    <w:rsid w:val="000E7CA7"/>
    <w:rsid w:val="000F328B"/>
    <w:rsid w:val="00106DC2"/>
    <w:rsid w:val="001105D3"/>
    <w:rsid w:val="00114660"/>
    <w:rsid w:val="00130713"/>
    <w:rsid w:val="001357DE"/>
    <w:rsid w:val="00146974"/>
    <w:rsid w:val="001523CD"/>
    <w:rsid w:val="00154AF4"/>
    <w:rsid w:val="00181F0D"/>
    <w:rsid w:val="00190DEE"/>
    <w:rsid w:val="001A5299"/>
    <w:rsid w:val="001B6057"/>
    <w:rsid w:val="00233DA5"/>
    <w:rsid w:val="002635BE"/>
    <w:rsid w:val="002F73B2"/>
    <w:rsid w:val="0031067D"/>
    <w:rsid w:val="00314D2E"/>
    <w:rsid w:val="00316CBB"/>
    <w:rsid w:val="00317DF5"/>
    <w:rsid w:val="00345AA2"/>
    <w:rsid w:val="003D2422"/>
    <w:rsid w:val="003D2920"/>
    <w:rsid w:val="003D74CC"/>
    <w:rsid w:val="003E4BD2"/>
    <w:rsid w:val="003E7723"/>
    <w:rsid w:val="003F405E"/>
    <w:rsid w:val="00400797"/>
    <w:rsid w:val="00400DBE"/>
    <w:rsid w:val="00407CF5"/>
    <w:rsid w:val="004107C3"/>
    <w:rsid w:val="004114AD"/>
    <w:rsid w:val="0041527D"/>
    <w:rsid w:val="0045464A"/>
    <w:rsid w:val="00472BF7"/>
    <w:rsid w:val="0047376C"/>
    <w:rsid w:val="00475331"/>
    <w:rsid w:val="0048179C"/>
    <w:rsid w:val="00486F34"/>
    <w:rsid w:val="00493EAF"/>
    <w:rsid w:val="004B046B"/>
    <w:rsid w:val="004D68A0"/>
    <w:rsid w:val="004E037D"/>
    <w:rsid w:val="005111CC"/>
    <w:rsid w:val="00521639"/>
    <w:rsid w:val="00536408"/>
    <w:rsid w:val="005518D2"/>
    <w:rsid w:val="005571AF"/>
    <w:rsid w:val="0056227E"/>
    <w:rsid w:val="005640DF"/>
    <w:rsid w:val="005708BB"/>
    <w:rsid w:val="0057463B"/>
    <w:rsid w:val="00577B28"/>
    <w:rsid w:val="005805F1"/>
    <w:rsid w:val="00597F79"/>
    <w:rsid w:val="005B091C"/>
    <w:rsid w:val="005B3956"/>
    <w:rsid w:val="005C6661"/>
    <w:rsid w:val="005F0713"/>
    <w:rsid w:val="00622883"/>
    <w:rsid w:val="00642F93"/>
    <w:rsid w:val="00664761"/>
    <w:rsid w:val="00677BE9"/>
    <w:rsid w:val="006A6155"/>
    <w:rsid w:val="006C5541"/>
    <w:rsid w:val="00700EA2"/>
    <w:rsid w:val="00703E9C"/>
    <w:rsid w:val="0070431A"/>
    <w:rsid w:val="00711655"/>
    <w:rsid w:val="007367ED"/>
    <w:rsid w:val="00742251"/>
    <w:rsid w:val="007454C8"/>
    <w:rsid w:val="00751EEC"/>
    <w:rsid w:val="007662CC"/>
    <w:rsid w:val="0077111B"/>
    <w:rsid w:val="007816A5"/>
    <w:rsid w:val="00781B2F"/>
    <w:rsid w:val="0078781B"/>
    <w:rsid w:val="007B37CF"/>
    <w:rsid w:val="007D03FA"/>
    <w:rsid w:val="00837AEE"/>
    <w:rsid w:val="0084102F"/>
    <w:rsid w:val="008517B1"/>
    <w:rsid w:val="00856444"/>
    <w:rsid w:val="008665EC"/>
    <w:rsid w:val="00882E9F"/>
    <w:rsid w:val="00891A0B"/>
    <w:rsid w:val="008954A0"/>
    <w:rsid w:val="008B6944"/>
    <w:rsid w:val="008C4B0C"/>
    <w:rsid w:val="008E7F9C"/>
    <w:rsid w:val="008F3959"/>
    <w:rsid w:val="008F42A9"/>
    <w:rsid w:val="008F5986"/>
    <w:rsid w:val="0090687C"/>
    <w:rsid w:val="009113F0"/>
    <w:rsid w:val="0091207B"/>
    <w:rsid w:val="00912BAE"/>
    <w:rsid w:val="0091361F"/>
    <w:rsid w:val="00915A24"/>
    <w:rsid w:val="00916576"/>
    <w:rsid w:val="009232B1"/>
    <w:rsid w:val="00925A6F"/>
    <w:rsid w:val="009658B7"/>
    <w:rsid w:val="009B6AF8"/>
    <w:rsid w:val="009C1DF6"/>
    <w:rsid w:val="009D7668"/>
    <w:rsid w:val="009E73AD"/>
    <w:rsid w:val="009F0998"/>
    <w:rsid w:val="009F6CCA"/>
    <w:rsid w:val="00A3742E"/>
    <w:rsid w:val="00A46AF1"/>
    <w:rsid w:val="00A704D0"/>
    <w:rsid w:val="00A74428"/>
    <w:rsid w:val="00A748A0"/>
    <w:rsid w:val="00A752C8"/>
    <w:rsid w:val="00A936CB"/>
    <w:rsid w:val="00A97AA5"/>
    <w:rsid w:val="00AB1288"/>
    <w:rsid w:val="00AB52B0"/>
    <w:rsid w:val="00AC5824"/>
    <w:rsid w:val="00AD39DA"/>
    <w:rsid w:val="00AE25E0"/>
    <w:rsid w:val="00AF57FA"/>
    <w:rsid w:val="00B64241"/>
    <w:rsid w:val="00B958DC"/>
    <w:rsid w:val="00BB1172"/>
    <w:rsid w:val="00BC452B"/>
    <w:rsid w:val="00BE31F8"/>
    <w:rsid w:val="00C2593F"/>
    <w:rsid w:val="00C34937"/>
    <w:rsid w:val="00C453B1"/>
    <w:rsid w:val="00C554C2"/>
    <w:rsid w:val="00C710DF"/>
    <w:rsid w:val="00C737DC"/>
    <w:rsid w:val="00C7504A"/>
    <w:rsid w:val="00C750B3"/>
    <w:rsid w:val="00C77380"/>
    <w:rsid w:val="00C8343E"/>
    <w:rsid w:val="00CA7889"/>
    <w:rsid w:val="00CB1B1C"/>
    <w:rsid w:val="00CC6032"/>
    <w:rsid w:val="00CF0829"/>
    <w:rsid w:val="00D0751F"/>
    <w:rsid w:val="00D13C3B"/>
    <w:rsid w:val="00D3189D"/>
    <w:rsid w:val="00D56ACA"/>
    <w:rsid w:val="00D67FD2"/>
    <w:rsid w:val="00D749C1"/>
    <w:rsid w:val="00D77E43"/>
    <w:rsid w:val="00D92743"/>
    <w:rsid w:val="00D96493"/>
    <w:rsid w:val="00DD45A0"/>
    <w:rsid w:val="00DD7DD3"/>
    <w:rsid w:val="00DE2E56"/>
    <w:rsid w:val="00DF345D"/>
    <w:rsid w:val="00DF3560"/>
    <w:rsid w:val="00DF4DBD"/>
    <w:rsid w:val="00DF6F2D"/>
    <w:rsid w:val="00E055E3"/>
    <w:rsid w:val="00E14043"/>
    <w:rsid w:val="00E17B0B"/>
    <w:rsid w:val="00E53CC7"/>
    <w:rsid w:val="00E57EEA"/>
    <w:rsid w:val="00E6221C"/>
    <w:rsid w:val="00E663D4"/>
    <w:rsid w:val="00E83E15"/>
    <w:rsid w:val="00EA403F"/>
    <w:rsid w:val="00EC055E"/>
    <w:rsid w:val="00EF029E"/>
    <w:rsid w:val="00EF34C1"/>
    <w:rsid w:val="00EF509A"/>
    <w:rsid w:val="00EF745A"/>
    <w:rsid w:val="00F127A1"/>
    <w:rsid w:val="00F27CBD"/>
    <w:rsid w:val="00F367F6"/>
    <w:rsid w:val="00F44CD6"/>
    <w:rsid w:val="00F60DF9"/>
    <w:rsid w:val="00F65839"/>
    <w:rsid w:val="00F953A3"/>
    <w:rsid w:val="00FC189F"/>
    <w:rsid w:val="00FC6FB4"/>
    <w:rsid w:val="00FD10D4"/>
    <w:rsid w:val="00FD423A"/>
    <w:rsid w:val="00FE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>
      <o:colormenu v:ext="edit" fillcolor="none" strokecolor="none"/>
    </o:shapedefaults>
    <o:shapelayout v:ext="edit">
      <o:idmap v:ext="edit" data="1"/>
      <o:rules v:ext="edit">
        <o:r id="V:Rule3" type="arc" idref="#_x0000_s1046"/>
        <o:r id="V:Rule4" type="arc" idref="#_x0000_s1047"/>
        <o:r id="V:Rule6" type="connector" idref="#_x0000_s1040"/>
        <o:r id="V:Rule7" type="connector" idref="#_x0000_s1041"/>
        <o:r id="V:Rule8" type="connector" idref="#_x0000_s1059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FC6FB4"/>
    <w:pPr>
      <w:spacing w:after="200"/>
    </w:pPr>
    <w:rPr>
      <w:rFonts w:ascii="Cambria" w:hAnsi="Cambria"/>
      <w:sz w:val="24"/>
      <w:szCs w:val="24"/>
      <w:lang w:val="de-DE" w:eastAsia="en-US"/>
    </w:rPr>
  </w:style>
  <w:style w:type="paragraph" w:styleId="1">
    <w:name w:val="heading 1"/>
    <w:next w:val="stemP2012"/>
    <w:qFormat/>
    <w:rsid w:val="008C4B0C"/>
    <w:pPr>
      <w:keepNext/>
      <w:spacing w:after="240"/>
      <w:jc w:val="both"/>
      <w:outlineLvl w:val="0"/>
    </w:pPr>
    <w:rPr>
      <w:rFonts w:ascii="Palatino" w:hAnsi="Palatino"/>
      <w:b/>
      <w:caps/>
      <w:sz w:val="22"/>
      <w:lang w:val="en-GB"/>
    </w:rPr>
  </w:style>
  <w:style w:type="paragraph" w:styleId="2">
    <w:name w:val="heading 2"/>
    <w:next w:val="stemP2012"/>
    <w:qFormat/>
    <w:rsid w:val="008C4B0C"/>
    <w:pPr>
      <w:keepNext/>
      <w:widowControl w:val="0"/>
      <w:spacing w:before="1100" w:after="240"/>
      <w:outlineLvl w:val="1"/>
    </w:pPr>
    <w:rPr>
      <w:rFonts w:ascii="Arial" w:hAnsi="Arial"/>
      <w:b/>
      <w:caps/>
      <w:sz w:val="24"/>
      <w:lang w:val="en-GB"/>
    </w:rPr>
  </w:style>
  <w:style w:type="paragraph" w:styleId="3">
    <w:name w:val="heading 3"/>
    <w:next w:val="a"/>
    <w:qFormat/>
    <w:rsid w:val="008C4B0C"/>
    <w:pPr>
      <w:keepNext/>
      <w:spacing w:after="240"/>
      <w:jc w:val="both"/>
      <w:outlineLvl w:val="2"/>
    </w:pPr>
    <w:rPr>
      <w:rFonts w:ascii="Palatino" w:hAnsi="Palatino"/>
      <w:i/>
      <w:sz w:val="22"/>
      <w:lang w:val="en-GB"/>
    </w:rPr>
  </w:style>
  <w:style w:type="paragraph" w:styleId="4">
    <w:name w:val="heading 4"/>
    <w:next w:val="stemP2012"/>
    <w:qFormat/>
    <w:rsid w:val="008C4B0C"/>
    <w:pPr>
      <w:keepNext/>
      <w:spacing w:after="220"/>
      <w:jc w:val="center"/>
      <w:outlineLvl w:val="3"/>
    </w:pPr>
    <w:rPr>
      <w:rFonts w:ascii="Arial" w:hAnsi="Arial"/>
      <w:i/>
      <w:sz w:val="22"/>
      <w:lang w:val="en-GB"/>
    </w:rPr>
  </w:style>
  <w:style w:type="paragraph" w:styleId="5">
    <w:name w:val="heading 5"/>
    <w:next w:val="stemP2012"/>
    <w:qFormat/>
    <w:rsid w:val="008C4B0C"/>
    <w:pPr>
      <w:keepNext/>
      <w:outlineLvl w:val="4"/>
    </w:pPr>
    <w:rPr>
      <w:rFonts w:ascii="Arial" w:hAnsi="Arial"/>
      <w:b/>
      <w:sz w:val="24"/>
    </w:rPr>
  </w:style>
  <w:style w:type="paragraph" w:styleId="6">
    <w:name w:val="heading 6"/>
    <w:next w:val="stemP2012"/>
    <w:qFormat/>
    <w:rsid w:val="008C4B0C"/>
    <w:p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next w:val="stemP2012"/>
    <w:qFormat/>
    <w:rsid w:val="008C4B0C"/>
    <w:p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next w:val="stemP2012"/>
    <w:qFormat/>
    <w:rsid w:val="008C4B0C"/>
    <w:p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next w:val="stemP2012"/>
    <w:qFormat/>
    <w:rsid w:val="008C4B0C"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knowledgmentP2012">
    <w:name w:val="acknowledgment_P2012"/>
    <w:next w:val="a"/>
    <w:rsid w:val="004B046B"/>
    <w:pPr>
      <w:widowControl w:val="0"/>
      <w:spacing w:before="480"/>
    </w:pPr>
    <w:rPr>
      <w:rFonts w:ascii="Arial" w:hAnsi="Arial"/>
      <w:vanish/>
      <w:sz w:val="18"/>
      <w:lang w:val="en-GB" w:eastAsia="en-US"/>
    </w:rPr>
  </w:style>
  <w:style w:type="paragraph" w:customStyle="1" w:styleId="arial10CP2012">
    <w:name w:val="arial10C_P2012"/>
    <w:rsid w:val="004B046B"/>
    <w:pPr>
      <w:jc w:val="center"/>
    </w:pPr>
    <w:rPr>
      <w:rFonts w:ascii="Arial" w:hAnsi="Arial" w:cs="Arial"/>
      <w:lang w:val="en-GB" w:eastAsia="en-US"/>
    </w:rPr>
  </w:style>
  <w:style w:type="paragraph" w:customStyle="1" w:styleId="arial10CBP2012">
    <w:name w:val="arial10CB_P2012"/>
    <w:rsid w:val="004B046B"/>
    <w:pPr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arial10LP2012">
    <w:name w:val="arial10L_P2012"/>
    <w:rsid w:val="004B046B"/>
    <w:rPr>
      <w:rFonts w:ascii="Arial" w:hAnsi="Arial" w:cs="Arial"/>
      <w:lang w:val="en-GB" w:eastAsia="en-US"/>
    </w:rPr>
  </w:style>
  <w:style w:type="paragraph" w:customStyle="1" w:styleId="arial10LBP2012">
    <w:name w:val="arial10LB_P2012"/>
    <w:rsid w:val="004B046B"/>
    <w:rPr>
      <w:rFonts w:ascii="Arial" w:hAnsi="Arial" w:cs="Arial"/>
      <w:b/>
      <w:bCs/>
      <w:lang w:val="en-GB" w:eastAsia="en-US"/>
    </w:rPr>
  </w:style>
  <w:style w:type="paragraph" w:customStyle="1" w:styleId="arial10RP2012">
    <w:name w:val="arial10R_P2012"/>
    <w:rsid w:val="004B046B"/>
    <w:pPr>
      <w:jc w:val="right"/>
    </w:pPr>
    <w:rPr>
      <w:rFonts w:ascii="Arial" w:hAnsi="Arial" w:cs="Arial"/>
      <w:lang w:val="en-GB" w:eastAsia="en-US"/>
    </w:rPr>
  </w:style>
  <w:style w:type="paragraph" w:customStyle="1" w:styleId="arial10RBP2012">
    <w:name w:val="arial10RB_P2012"/>
    <w:rsid w:val="004B046B"/>
    <w:pPr>
      <w:jc w:val="right"/>
    </w:pPr>
    <w:rPr>
      <w:rFonts w:ascii="Arial" w:hAnsi="Arial" w:cs="Arial"/>
      <w:b/>
      <w:bCs/>
      <w:lang w:val="en-GB" w:eastAsia="en-US"/>
    </w:rPr>
  </w:style>
  <w:style w:type="paragraph" w:customStyle="1" w:styleId="arial8CP2012">
    <w:name w:val="arial8C_P2012"/>
    <w:rsid w:val="004B046B"/>
    <w:pPr>
      <w:jc w:val="center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CBP2012">
    <w:name w:val="arial8CB_P2012"/>
    <w:rsid w:val="004B046B"/>
    <w:pPr>
      <w:jc w:val="center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LP2012">
    <w:name w:val="arial8L_P2012"/>
    <w:rsid w:val="004B046B"/>
    <w:rPr>
      <w:rFonts w:ascii="Arial" w:hAnsi="Arial" w:cs="Arial"/>
      <w:sz w:val="16"/>
      <w:szCs w:val="16"/>
      <w:lang w:val="en-GB" w:eastAsia="en-US"/>
    </w:rPr>
  </w:style>
  <w:style w:type="paragraph" w:customStyle="1" w:styleId="arial8LBP2012">
    <w:name w:val="arial8LB_P2012"/>
    <w:rsid w:val="004B046B"/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RP2012">
    <w:name w:val="arial8R_P2012"/>
    <w:rsid w:val="004B046B"/>
    <w:pPr>
      <w:jc w:val="right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RBP2012">
    <w:name w:val="arial8RB_P2012"/>
    <w:rsid w:val="004B046B"/>
    <w:pPr>
      <w:jc w:val="right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9CP2012">
    <w:name w:val="arial9C_P2012"/>
    <w:rsid w:val="004B046B"/>
    <w:pPr>
      <w:jc w:val="center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CBP2012">
    <w:name w:val="arial9CB_P2012"/>
    <w:rsid w:val="004B046B"/>
    <w:pPr>
      <w:jc w:val="center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LP2012">
    <w:name w:val="arial9L_P2012"/>
    <w:rsid w:val="004B046B"/>
    <w:rPr>
      <w:rFonts w:ascii="Arial" w:hAnsi="Arial" w:cs="Arial"/>
      <w:sz w:val="18"/>
      <w:szCs w:val="18"/>
      <w:lang w:val="en-GB" w:eastAsia="en-US"/>
    </w:rPr>
  </w:style>
  <w:style w:type="paragraph" w:customStyle="1" w:styleId="arial9LBP2012">
    <w:name w:val="arial9LB_P2012"/>
    <w:rsid w:val="004B046B"/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RP2012">
    <w:name w:val="arial9R_P2012"/>
    <w:rsid w:val="004B046B"/>
    <w:pPr>
      <w:jc w:val="right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RBP2012">
    <w:name w:val="arial9RB_P2012"/>
    <w:rsid w:val="004B046B"/>
    <w:pPr>
      <w:jc w:val="right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CaptionP2012">
    <w:name w:val="Caption_P2012"/>
    <w:rsid w:val="004B046B"/>
    <w:pPr>
      <w:spacing w:before="80" w:after="120"/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CreditLabelP2012">
    <w:name w:val="Credit Label_P2012"/>
    <w:next w:val="a"/>
    <w:rsid w:val="004B046B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/>
    </w:rPr>
  </w:style>
  <w:style w:type="paragraph" w:customStyle="1" w:styleId="Heading2TOPpageP2012">
    <w:name w:val="Heading2TOPpage_P2012"/>
    <w:next w:val="a"/>
    <w:rsid w:val="004B046B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Heading2NoPageBreakP2012">
    <w:name w:val="Heading2NoPageBreak_P2012"/>
    <w:basedOn w:val="Heading2TOPpageP2012"/>
    <w:next w:val="a"/>
    <w:rsid w:val="004B046B"/>
    <w:pPr>
      <w:pageBreakBefore w:val="0"/>
    </w:pPr>
  </w:style>
  <w:style w:type="paragraph" w:customStyle="1" w:styleId="Heading2NPB40ptbeforeP2012">
    <w:name w:val="Heading2NPB_40ptbefore_P2012"/>
    <w:basedOn w:val="Heading2NoPageBreakP2012"/>
    <w:rsid w:val="004B046B"/>
    <w:pPr>
      <w:spacing w:before="800"/>
    </w:pPr>
  </w:style>
  <w:style w:type="paragraph" w:customStyle="1" w:styleId="introP2012">
    <w:name w:val="intro_P2012"/>
    <w:rsid w:val="004B046B"/>
    <w:pPr>
      <w:keepNext/>
      <w:pageBreakBefore/>
      <w:widowControl w:val="0"/>
      <w:spacing w:after="240"/>
      <w:jc w:val="both"/>
    </w:pPr>
    <w:rPr>
      <w:rFonts w:ascii="Arial" w:hAnsi="Arial"/>
      <w:i/>
      <w:sz w:val="22"/>
      <w:lang w:val="en-GB" w:eastAsia="en-US"/>
    </w:rPr>
  </w:style>
  <w:style w:type="paragraph" w:customStyle="1" w:styleId="intronoPageBreakP2012">
    <w:name w:val="intro_noPageBreak_P2012"/>
    <w:basedOn w:val="introP2012"/>
    <w:next w:val="introP2012"/>
    <w:rsid w:val="004B046B"/>
    <w:pPr>
      <w:pageBreakBefore w:val="0"/>
    </w:pPr>
  </w:style>
  <w:style w:type="paragraph" w:customStyle="1" w:styleId="introSamePageP2012">
    <w:name w:val="intro_SamePage_P2012"/>
    <w:basedOn w:val="intronoPageBreakP2012"/>
    <w:rsid w:val="004B046B"/>
    <w:pPr>
      <w:spacing w:before="480"/>
    </w:pPr>
  </w:style>
  <w:style w:type="character" w:customStyle="1" w:styleId="ItemCodesP2012">
    <w:name w:val="ItemCodes_P2012"/>
    <w:basedOn w:val="a0"/>
    <w:rsid w:val="004B046B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12">
    <w:name w:val="ItemLabel_P2012"/>
    <w:basedOn w:val="a0"/>
    <w:rsid w:val="004B046B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lineP2012">
    <w:name w:val="line_P2012"/>
    <w:rsid w:val="004B046B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/>
    </w:rPr>
  </w:style>
  <w:style w:type="paragraph" w:customStyle="1" w:styleId="NarrativeP2012">
    <w:name w:val="Narrative_P2012"/>
    <w:rsid w:val="004B046B"/>
    <w:pPr>
      <w:ind w:firstLine="227"/>
    </w:pPr>
    <w:rPr>
      <w:sz w:val="24"/>
      <w:szCs w:val="22"/>
      <w:lang w:val="en-GB" w:eastAsia="en-US"/>
    </w:rPr>
  </w:style>
  <w:style w:type="paragraph" w:customStyle="1" w:styleId="NewspaperP2012">
    <w:name w:val="Newspaper_P2012"/>
    <w:rsid w:val="004B046B"/>
    <w:pPr>
      <w:spacing w:after="240"/>
    </w:pPr>
    <w:rPr>
      <w:sz w:val="22"/>
      <w:szCs w:val="22"/>
      <w:lang w:val="en-GB" w:eastAsia="en-US"/>
    </w:rPr>
  </w:style>
  <w:style w:type="paragraph" w:customStyle="1" w:styleId="NewspaperHeadingP2012">
    <w:name w:val="NewspaperHeading_P2012"/>
    <w:rsid w:val="004B046B"/>
    <w:pPr>
      <w:spacing w:before="120" w:after="240"/>
      <w:jc w:val="center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Notice14ptP2012">
    <w:name w:val="Notice_14pt_P2012"/>
    <w:basedOn w:val="NewspaperP2012"/>
    <w:rsid w:val="004B046B"/>
    <w:pPr>
      <w:spacing w:before="60" w:after="60"/>
    </w:pPr>
    <w:rPr>
      <w:bCs/>
      <w:sz w:val="28"/>
    </w:rPr>
  </w:style>
  <w:style w:type="paragraph" w:customStyle="1" w:styleId="NoticeHeadingP2012">
    <w:name w:val="NoticeHeading_P2012"/>
    <w:basedOn w:val="NewspaperHeadingP2012"/>
    <w:next w:val="Notice14ptP2012"/>
    <w:rsid w:val="004B046B"/>
    <w:pPr>
      <w:spacing w:before="0"/>
    </w:pPr>
    <w:rPr>
      <w:rFonts w:ascii="Times New Roman" w:hAnsi="Times New Roman"/>
      <w:bCs w:val="0"/>
      <w:caps w:val="0"/>
      <w:sz w:val="36"/>
    </w:rPr>
  </w:style>
  <w:style w:type="paragraph" w:styleId="a3">
    <w:name w:val="Balloon Text"/>
    <w:semiHidden/>
    <w:rsid w:val="00D56ACA"/>
    <w:rPr>
      <w:rFonts w:ascii="Tahoma" w:hAnsi="Tahoma" w:cs="Tahoma"/>
      <w:sz w:val="16"/>
      <w:szCs w:val="16"/>
      <w:lang w:val="en-GB" w:eastAsia="en-US"/>
    </w:rPr>
  </w:style>
  <w:style w:type="numbering" w:customStyle="1" w:styleId="NumberedListTemplateP2012">
    <w:name w:val="NumberedListTemplate_P2012"/>
    <w:basedOn w:val="a2"/>
    <w:semiHidden/>
    <w:rsid w:val="004B046B"/>
    <w:pPr>
      <w:numPr>
        <w:numId w:val="30"/>
      </w:numPr>
    </w:pPr>
  </w:style>
  <w:style w:type="paragraph" w:customStyle="1" w:styleId="NumberingABCDP2012">
    <w:name w:val="NumberingABCD_P2012"/>
    <w:rsid w:val="00703E9C"/>
    <w:pPr>
      <w:keepNext/>
      <w:keepLines/>
      <w:numPr>
        <w:numId w:val="31"/>
      </w:numPr>
    </w:pPr>
    <w:rPr>
      <w:rFonts w:ascii="Arial" w:hAnsi="Arial" w:cs="Arial"/>
      <w:sz w:val="22"/>
      <w:szCs w:val="22"/>
      <w:lang w:val="en-GB" w:eastAsia="en-US"/>
    </w:rPr>
  </w:style>
  <w:style w:type="paragraph" w:customStyle="1" w:styleId="QNIntentHeadingP2012">
    <w:name w:val="QN Intent Heading_P2012"/>
    <w:next w:val="a"/>
    <w:rsid w:val="004B046B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/>
    </w:rPr>
  </w:style>
  <w:style w:type="paragraph" w:customStyle="1" w:styleId="QNIntenttextP2012">
    <w:name w:val="QN Intent text_P2012"/>
    <w:basedOn w:val="QNIntentHeadingP2012"/>
    <w:uiPriority w:val="99"/>
    <w:rsid w:val="004B046B"/>
    <w:pPr>
      <w:ind w:firstLine="0"/>
    </w:pPr>
    <w:rPr>
      <w:caps w:val="0"/>
    </w:rPr>
  </w:style>
  <w:style w:type="paragraph" w:customStyle="1" w:styleId="ScoreP2012">
    <w:name w:val="Score_P2012"/>
    <w:next w:val="a"/>
    <w:rsid w:val="004B046B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AnswerP2012">
    <w:name w:val="Scoring Answer_P2012"/>
    <w:link w:val="ScoringAnswerP2012Char"/>
    <w:rsid w:val="004B046B"/>
    <w:pPr>
      <w:numPr>
        <w:numId w:val="3"/>
      </w:numPr>
      <w:tabs>
        <w:tab w:val="clear" w:pos="1522"/>
        <w:tab w:val="left" w:pos="1162"/>
      </w:tabs>
      <w:ind w:left="1162" w:hanging="170"/>
    </w:pPr>
    <w:rPr>
      <w:rFonts w:ascii="Arial" w:hAnsi="Arial" w:cs="Arial"/>
      <w:lang w:val="en-GB" w:eastAsia="en-US"/>
    </w:rPr>
  </w:style>
  <w:style w:type="paragraph" w:customStyle="1" w:styleId="ScoringAnsweritalicP2012">
    <w:name w:val="Scoring Answer italic_P2012"/>
    <w:basedOn w:val="ScoringAnswerP2012"/>
    <w:link w:val="ScoringAnsweritalicP2012Char"/>
    <w:rsid w:val="004B046B"/>
    <w:rPr>
      <w:i/>
    </w:rPr>
  </w:style>
  <w:style w:type="paragraph" w:customStyle="1" w:styleId="ScoringAnswerunbulletedP2012">
    <w:name w:val="Scoring Answer unbulleted_P2012"/>
    <w:basedOn w:val="ScoringAnswerP2012"/>
    <w:rsid w:val="004B046B"/>
    <w:pPr>
      <w:numPr>
        <w:numId w:val="0"/>
      </w:numPr>
      <w:ind w:left="1162"/>
    </w:pPr>
  </w:style>
  <w:style w:type="paragraph" w:customStyle="1" w:styleId="stemP2012">
    <w:name w:val="stem_P2012"/>
    <w:link w:val="stemP2012Char"/>
    <w:rsid w:val="004B046B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emwithspacebeforeP2012">
    <w:name w:val="stem with space before_P2012"/>
    <w:basedOn w:val="stemP2012"/>
    <w:link w:val="stemwithspacebeforeP2012Char"/>
    <w:rsid w:val="004B046B"/>
    <w:pPr>
      <w:spacing w:before="240"/>
    </w:pPr>
  </w:style>
  <w:style w:type="character" w:styleId="a4">
    <w:name w:val="line number"/>
    <w:basedOn w:val="a0"/>
    <w:semiHidden/>
    <w:rsid w:val="00D56ACA"/>
  </w:style>
  <w:style w:type="paragraph" w:customStyle="1" w:styleId="ScoringCommentP2012">
    <w:name w:val="Scoring Comment_P2012"/>
    <w:basedOn w:val="stemwithspacebeforeP2012"/>
    <w:link w:val="ScoringCommentP2012Char"/>
    <w:rsid w:val="004B046B"/>
    <w:pPr>
      <w:spacing w:after="0"/>
    </w:pPr>
  </w:style>
  <w:style w:type="paragraph" w:customStyle="1" w:styleId="ScoringLabelP2012">
    <w:name w:val="Scoring Label_P2012"/>
    <w:next w:val="CreditLabelP2012"/>
    <w:rsid w:val="004B046B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stembulletP2012">
    <w:name w:val="stem bullet_P2012"/>
    <w:basedOn w:val="stemP2012"/>
    <w:rsid w:val="004B046B"/>
    <w:pPr>
      <w:numPr>
        <w:numId w:val="34"/>
      </w:numPr>
    </w:pPr>
  </w:style>
  <w:style w:type="paragraph" w:customStyle="1" w:styleId="stemNKWNP2012">
    <w:name w:val="stem_NKWN_P2012"/>
    <w:basedOn w:val="stemP2012"/>
    <w:rsid w:val="004B046B"/>
    <w:pPr>
      <w:keepNext w:val="0"/>
    </w:pPr>
  </w:style>
  <w:style w:type="paragraph" w:customStyle="1" w:styleId="tablerowLP2012">
    <w:name w:val="table_row_L_P2012"/>
    <w:rsid w:val="004B046B"/>
    <w:pPr>
      <w:keepNext/>
      <w:spacing w:before="120" w:after="120"/>
    </w:pPr>
    <w:rPr>
      <w:rFonts w:ascii="Arial" w:hAnsi="Arial"/>
      <w:sz w:val="22"/>
      <w:szCs w:val="22"/>
      <w:lang w:val="en-GB" w:eastAsia="en-US"/>
    </w:rPr>
  </w:style>
  <w:style w:type="paragraph" w:customStyle="1" w:styleId="tablerowCP2012">
    <w:name w:val="table_row_C_P2012"/>
    <w:basedOn w:val="tablerowLP2012"/>
    <w:rsid w:val="004B046B"/>
    <w:pPr>
      <w:jc w:val="center"/>
    </w:pPr>
  </w:style>
  <w:style w:type="paragraph" w:customStyle="1" w:styleId="tableheaderCP2012">
    <w:name w:val="table_header_C_P2012"/>
    <w:basedOn w:val="tablerowCP2012"/>
    <w:rsid w:val="004B046B"/>
    <w:rPr>
      <w:b/>
      <w:bCs/>
    </w:rPr>
  </w:style>
  <w:style w:type="paragraph" w:customStyle="1" w:styleId="tableheaderLP2012">
    <w:name w:val="table_header_L_P2012"/>
    <w:basedOn w:val="tablerowLP2012"/>
    <w:rsid w:val="004B046B"/>
    <w:rPr>
      <w:b/>
      <w:bCs/>
    </w:rPr>
  </w:style>
  <w:style w:type="paragraph" w:customStyle="1" w:styleId="textbodyP2012">
    <w:name w:val="text body_P2012"/>
    <w:rsid w:val="004B046B"/>
    <w:pPr>
      <w:widowControl w:val="0"/>
      <w:spacing w:after="120"/>
      <w:ind w:firstLine="284"/>
    </w:pPr>
    <w:rPr>
      <w:rFonts w:ascii="Arial" w:hAnsi="Arial"/>
      <w:sz w:val="22"/>
      <w:lang w:val="en-GB" w:eastAsia="en-GB"/>
    </w:rPr>
  </w:style>
  <w:style w:type="paragraph" w:customStyle="1" w:styleId="textbodynoindentP2012">
    <w:name w:val="text body no indent_P2012"/>
    <w:basedOn w:val="textbodyP2012"/>
    <w:rsid w:val="004B046B"/>
    <w:pPr>
      <w:ind w:firstLine="0"/>
    </w:pPr>
  </w:style>
  <w:style w:type="paragraph" w:customStyle="1" w:styleId="textheadingP2012">
    <w:name w:val="text heading_P2012"/>
    <w:rsid w:val="004B046B"/>
    <w:pPr>
      <w:keepNext/>
      <w:widowControl w:val="0"/>
      <w:spacing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extitemlabelP2012">
    <w:name w:val="text/item label_P2012"/>
    <w:rsid w:val="004B046B"/>
    <w:pPr>
      <w:keepNext/>
      <w:widowControl w:val="0"/>
      <w:spacing w:before="1100"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ranslationNoteP2012">
    <w:name w:val="Translation Note_P2012"/>
    <w:rsid w:val="004B046B"/>
    <w:pPr>
      <w:keepNext/>
      <w:widowControl w:val="0"/>
      <w:spacing w:before="120" w:after="120"/>
    </w:pPr>
    <w:rPr>
      <w:b/>
      <w:bCs/>
      <w:kern w:val="32"/>
      <w:sz w:val="22"/>
      <w:szCs w:val="22"/>
      <w:lang w:val="en-GB" w:eastAsia="en-US"/>
    </w:rPr>
  </w:style>
  <w:style w:type="paragraph" w:customStyle="1" w:styleId="UNITheadingP2012">
    <w:name w:val="UNIT heading_P2012"/>
    <w:next w:val="stemP2012"/>
    <w:rsid w:val="004B046B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styleId="a5">
    <w:name w:val="TOC Heading"/>
    <w:qFormat/>
    <w:rsid w:val="004B046B"/>
    <w:pPr>
      <w:spacing w:after="480"/>
      <w:jc w:val="center"/>
    </w:pPr>
    <w:rPr>
      <w:rFonts w:ascii="Arial Black" w:hAnsi="Arial Black"/>
      <w:caps/>
      <w:sz w:val="24"/>
      <w:szCs w:val="24"/>
      <w:lang w:eastAsia="en-US"/>
    </w:rPr>
  </w:style>
  <w:style w:type="paragraph" w:styleId="a6">
    <w:name w:val="footer"/>
    <w:link w:val="a7"/>
    <w:uiPriority w:val="99"/>
    <w:rsid w:val="004B046B"/>
    <w:pPr>
      <w:pBdr>
        <w:top w:val="single" w:sz="4" w:space="1" w:color="auto"/>
      </w:pBdr>
      <w:tabs>
        <w:tab w:val="center" w:pos="4153"/>
        <w:tab w:val="right" w:pos="8930"/>
      </w:tabs>
      <w:ind w:right="-652"/>
      <w:jc w:val="both"/>
    </w:pPr>
    <w:rPr>
      <w:rFonts w:ascii="Arial" w:hAnsi="Arial"/>
      <w:sz w:val="22"/>
      <w:lang w:val="en-GB" w:eastAsia="en-US"/>
    </w:rPr>
  </w:style>
  <w:style w:type="table" w:styleId="a8">
    <w:name w:val="Table Grid"/>
    <w:basedOn w:val="a1"/>
    <w:semiHidden/>
    <w:rsid w:val="004B0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oringAnswerP2012Char">
    <w:name w:val="Scoring Answer_P2012 Char"/>
    <w:basedOn w:val="a0"/>
    <w:link w:val="ScoringAnswerP2012"/>
    <w:rsid w:val="004B046B"/>
    <w:rPr>
      <w:rFonts w:ascii="Arial" w:hAnsi="Arial" w:cs="Arial"/>
      <w:lang w:val="en-GB" w:eastAsia="en-US" w:bidi="ar-SA"/>
    </w:rPr>
  </w:style>
  <w:style w:type="character" w:customStyle="1" w:styleId="stemP2012Char">
    <w:name w:val="stem_P2012 Char"/>
    <w:basedOn w:val="a0"/>
    <w:link w:val="stemP2012"/>
    <w:rsid w:val="004B046B"/>
    <w:rPr>
      <w:rFonts w:ascii="Arial" w:hAnsi="Arial" w:cs="Arial"/>
      <w:sz w:val="22"/>
      <w:szCs w:val="22"/>
      <w:lang w:val="en-GB" w:eastAsia="en-US" w:bidi="ar-SA"/>
    </w:rPr>
  </w:style>
  <w:style w:type="character" w:customStyle="1" w:styleId="stemwithspacebeforeP2012Char">
    <w:name w:val="stem with space before_P2012 Char"/>
    <w:basedOn w:val="stemP2012Char"/>
    <w:link w:val="stemwithspacebeforeP2012"/>
    <w:rsid w:val="004B046B"/>
  </w:style>
  <w:style w:type="character" w:customStyle="1" w:styleId="ScoringCommentP2012Char">
    <w:name w:val="Scoring Comment_P2012 Char"/>
    <w:basedOn w:val="stemwithspacebeforeP2012Char"/>
    <w:link w:val="ScoringCommentP2012"/>
    <w:rsid w:val="004B046B"/>
  </w:style>
  <w:style w:type="character" w:customStyle="1" w:styleId="ScoringAnsweritalicP2012Char">
    <w:name w:val="Scoring Answer italic_P2012 Char"/>
    <w:basedOn w:val="ScoringAnswerP2012Char"/>
    <w:link w:val="ScoringAnsweritalicP2012"/>
    <w:rsid w:val="004B046B"/>
    <w:rPr>
      <w:i/>
    </w:rPr>
  </w:style>
  <w:style w:type="paragraph" w:customStyle="1" w:styleId="halflineP2012">
    <w:name w:val="half line_P2012"/>
    <w:basedOn w:val="lineP2012"/>
    <w:rsid w:val="00A752C8"/>
    <w:pPr>
      <w:tabs>
        <w:tab w:val="left" w:leader="dot" w:pos="3969"/>
      </w:tabs>
    </w:pPr>
  </w:style>
  <w:style w:type="paragraph" w:customStyle="1" w:styleId="intronoPageBreakspbeforeP2012">
    <w:name w:val="intro_noPageBreak_spbefore_P2012"/>
    <w:basedOn w:val="intronoPageBreakP2012"/>
    <w:rsid w:val="001A5299"/>
    <w:pPr>
      <w:spacing w:before="60" w:after="120"/>
    </w:pPr>
  </w:style>
  <w:style w:type="paragraph" w:styleId="a9">
    <w:name w:val="header"/>
    <w:basedOn w:val="a"/>
    <w:rsid w:val="00DE2E56"/>
    <w:pPr>
      <w:tabs>
        <w:tab w:val="center" w:pos="4153"/>
        <w:tab w:val="right" w:pos="8306"/>
      </w:tabs>
    </w:pPr>
  </w:style>
  <w:style w:type="character" w:styleId="aa">
    <w:name w:val="Strong"/>
    <w:basedOn w:val="a0"/>
    <w:uiPriority w:val="22"/>
    <w:qFormat/>
    <w:rsid w:val="00CB1B1C"/>
    <w:rPr>
      <w:b/>
      <w:bCs/>
    </w:rPr>
  </w:style>
  <w:style w:type="paragraph" w:customStyle="1" w:styleId="stemwithpagebreakbeforeP2012">
    <w:name w:val="stem with page break before_P2012"/>
    <w:basedOn w:val="stemP2012"/>
    <w:next w:val="stemP2012"/>
    <w:rsid w:val="00E055E3"/>
    <w:pPr>
      <w:pageBreakBefore/>
    </w:pPr>
  </w:style>
  <w:style w:type="paragraph" w:customStyle="1" w:styleId="introSamePageP2009">
    <w:name w:val="intro_SamePage_P2009"/>
    <w:basedOn w:val="a"/>
    <w:rsid w:val="00F953A3"/>
    <w:pPr>
      <w:keepNext/>
      <w:widowControl w:val="0"/>
      <w:spacing w:before="480" w:after="240"/>
      <w:jc w:val="both"/>
    </w:pPr>
    <w:rPr>
      <w:i/>
      <w:szCs w:val="20"/>
    </w:rPr>
  </w:style>
  <w:style w:type="paragraph" w:customStyle="1" w:styleId="UNITheadingP2009">
    <w:name w:val="UNIT heading_P2009"/>
    <w:next w:val="a"/>
    <w:uiPriority w:val="99"/>
    <w:rsid w:val="00F953A3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customStyle="1" w:styleId="CreditLabelP2009">
    <w:name w:val="Credit Label_P2009"/>
    <w:next w:val="a"/>
    <w:uiPriority w:val="99"/>
    <w:rsid w:val="004107C3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/>
    </w:rPr>
  </w:style>
  <w:style w:type="paragraph" w:customStyle="1" w:styleId="Hdng2TOPpageP2009">
    <w:name w:val="Hdng2TOPpage_P2009"/>
    <w:next w:val="a"/>
    <w:uiPriority w:val="99"/>
    <w:rsid w:val="004107C3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 Bold" w:hAnsi="Arial Bold" w:cs="Arial"/>
      <w:b/>
      <w:bCs/>
      <w:caps/>
      <w:sz w:val="24"/>
      <w:szCs w:val="24"/>
      <w:lang w:val="en-GB" w:eastAsia="en-US"/>
    </w:rPr>
  </w:style>
  <w:style w:type="paragraph" w:customStyle="1" w:styleId="Heading2NPB40ptbeforeP2009">
    <w:name w:val="Heading2NPB_40ptbefore_P2009"/>
    <w:basedOn w:val="a"/>
    <w:uiPriority w:val="99"/>
    <w:rsid w:val="004107C3"/>
    <w:pPr>
      <w:keepNext/>
      <w:pBdr>
        <w:top w:val="single" w:sz="4" w:space="6" w:color="auto"/>
      </w:pBdr>
      <w:tabs>
        <w:tab w:val="right" w:pos="8930"/>
      </w:tabs>
      <w:spacing w:before="800" w:after="240"/>
      <w:ind w:right="-652"/>
      <w:jc w:val="both"/>
      <w:outlineLvl w:val="1"/>
    </w:pPr>
    <w:rPr>
      <w:rFonts w:ascii="Arial Bold" w:hAnsi="Arial Bold" w:cs="Arial"/>
      <w:b/>
      <w:bCs/>
      <w:caps/>
      <w:lang w:val="en-GB"/>
    </w:rPr>
  </w:style>
  <w:style w:type="character" w:customStyle="1" w:styleId="ItemCodesP2009">
    <w:name w:val="ItemCodes_P2009"/>
    <w:basedOn w:val="a0"/>
    <w:uiPriority w:val="99"/>
    <w:rsid w:val="004107C3"/>
    <w:rPr>
      <w:rFonts w:ascii="Arial" w:hAnsi="Arial" w:cs="Times New Roman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09">
    <w:name w:val="ItemLabel_P2009"/>
    <w:basedOn w:val="a0"/>
    <w:uiPriority w:val="99"/>
    <w:rsid w:val="004107C3"/>
    <w:rPr>
      <w:rFonts w:ascii="Arial" w:hAnsi="Arial" w:cs="Times New Roman"/>
      <w:i/>
      <w:iCs/>
      <w:color w:val="808080"/>
      <w:position w:val="8"/>
      <w:sz w:val="16"/>
      <w:szCs w:val="16"/>
      <w:u w:val="none"/>
      <w:lang w:val="en-GB"/>
    </w:rPr>
  </w:style>
  <w:style w:type="paragraph" w:customStyle="1" w:styleId="lineP2009">
    <w:name w:val="line_P2009"/>
    <w:uiPriority w:val="99"/>
    <w:rsid w:val="004107C3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/>
    </w:rPr>
  </w:style>
  <w:style w:type="paragraph" w:customStyle="1" w:styleId="NumberingABCDP2009">
    <w:name w:val="NumberingABCD_P2009"/>
    <w:uiPriority w:val="99"/>
    <w:rsid w:val="004107C3"/>
    <w:pPr>
      <w:keepNext/>
      <w:keepLines/>
      <w:spacing w:after="120"/>
      <w:ind w:left="357" w:hanging="357"/>
    </w:pPr>
    <w:rPr>
      <w:rFonts w:ascii="Arial" w:hAnsi="Arial" w:cs="Arial"/>
      <w:sz w:val="22"/>
      <w:szCs w:val="22"/>
      <w:lang w:val="en-GB" w:eastAsia="en-US"/>
    </w:rPr>
  </w:style>
  <w:style w:type="paragraph" w:customStyle="1" w:styleId="QNIntentHeadingP2009">
    <w:name w:val="QN Intent Heading_P2009"/>
    <w:next w:val="a"/>
    <w:uiPriority w:val="99"/>
    <w:rsid w:val="004107C3"/>
    <w:pPr>
      <w:widowControl w:val="0"/>
      <w:spacing w:after="60"/>
      <w:ind w:left="567" w:hanging="567"/>
    </w:pPr>
    <w:rPr>
      <w:rFonts w:ascii="Arial" w:hAnsi="Arial"/>
      <w:caps/>
      <w:sz w:val="22"/>
      <w:szCs w:val="24"/>
      <w:lang w:val="en-GB" w:eastAsia="en-US"/>
    </w:rPr>
  </w:style>
  <w:style w:type="paragraph" w:customStyle="1" w:styleId="QNIntenttextP2009">
    <w:name w:val="QN Intent text_P2009"/>
    <w:basedOn w:val="QNIntentHeadingP2009"/>
    <w:uiPriority w:val="99"/>
    <w:rsid w:val="004107C3"/>
    <w:pPr>
      <w:ind w:firstLine="0"/>
    </w:pPr>
    <w:rPr>
      <w:caps w:val="0"/>
    </w:rPr>
  </w:style>
  <w:style w:type="paragraph" w:customStyle="1" w:styleId="ScoreP2009">
    <w:name w:val="Score_P2009"/>
    <w:next w:val="a"/>
    <w:uiPriority w:val="99"/>
    <w:rsid w:val="004107C3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AnswerP2009">
    <w:name w:val="Scoring Answer_P2009"/>
    <w:link w:val="ScoringAnswerP2009CharChar"/>
    <w:uiPriority w:val="99"/>
    <w:rsid w:val="004107C3"/>
    <w:pPr>
      <w:tabs>
        <w:tab w:val="left" w:pos="1162"/>
      </w:tabs>
      <w:ind w:left="1162" w:hanging="170"/>
    </w:pPr>
    <w:rPr>
      <w:rFonts w:ascii="Arial" w:hAnsi="Arial" w:cs="Arial"/>
      <w:szCs w:val="24"/>
      <w:lang w:val="en-GB" w:eastAsia="en-US"/>
    </w:rPr>
  </w:style>
  <w:style w:type="paragraph" w:customStyle="1" w:styleId="stemP2009">
    <w:name w:val="stem_P2009"/>
    <w:link w:val="stemP2009Char"/>
    <w:uiPriority w:val="99"/>
    <w:rsid w:val="004107C3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LabelP2009">
    <w:name w:val="Scoring Label_P2009"/>
    <w:next w:val="CreditLabelP2009"/>
    <w:uiPriority w:val="99"/>
    <w:rsid w:val="004107C3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stembulletP2009">
    <w:name w:val="stem bullet_P2009"/>
    <w:basedOn w:val="stemP2009"/>
    <w:uiPriority w:val="99"/>
    <w:rsid w:val="004107C3"/>
    <w:pPr>
      <w:tabs>
        <w:tab w:val="num" w:pos="360"/>
      </w:tabs>
      <w:ind w:left="360" w:hanging="360"/>
    </w:pPr>
  </w:style>
  <w:style w:type="character" w:customStyle="1" w:styleId="ScoringAnswerP2009CharChar">
    <w:name w:val="Scoring Answer_P2009 Char Char"/>
    <w:basedOn w:val="a0"/>
    <w:link w:val="ScoringAnswerP2009"/>
    <w:uiPriority w:val="99"/>
    <w:locked/>
    <w:rsid w:val="004107C3"/>
    <w:rPr>
      <w:rFonts w:ascii="Arial" w:hAnsi="Arial" w:cs="Arial"/>
      <w:szCs w:val="24"/>
      <w:lang w:val="en-GB" w:eastAsia="en-US"/>
    </w:rPr>
  </w:style>
  <w:style w:type="character" w:customStyle="1" w:styleId="stemP2009Char">
    <w:name w:val="stem_P2009 Char"/>
    <w:basedOn w:val="a0"/>
    <w:link w:val="stemP2009"/>
    <w:uiPriority w:val="99"/>
    <w:locked/>
    <w:rsid w:val="004107C3"/>
    <w:rPr>
      <w:rFonts w:ascii="Arial" w:hAnsi="Arial" w:cs="Arial"/>
      <w:sz w:val="22"/>
      <w:szCs w:val="22"/>
      <w:lang w:val="en-GB" w:eastAsia="en-US"/>
    </w:rPr>
  </w:style>
  <w:style w:type="numbering" w:customStyle="1" w:styleId="NumberedListTemplateP2009">
    <w:name w:val="NumberedListTemplate_P2009"/>
    <w:rsid w:val="004107C3"/>
  </w:style>
  <w:style w:type="paragraph" w:styleId="ab">
    <w:name w:val="List Paragraph"/>
    <w:basedOn w:val="a"/>
    <w:uiPriority w:val="34"/>
    <w:qFormat/>
    <w:rsid w:val="00493EAF"/>
    <w:pPr>
      <w:ind w:left="720"/>
      <w:contextualSpacing/>
    </w:pPr>
  </w:style>
  <w:style w:type="character" w:customStyle="1" w:styleId="a7">
    <w:name w:val="Нижний колонтитул Знак"/>
    <w:basedOn w:val="a0"/>
    <w:link w:val="a6"/>
    <w:uiPriority w:val="99"/>
    <w:rsid w:val="00925A6F"/>
    <w:rPr>
      <w:rFonts w:ascii="Arial" w:hAnsi="Arial"/>
      <w:sz w:val="22"/>
      <w:lang w:val="en-GB" w:eastAsia="en-US"/>
    </w:rPr>
  </w:style>
  <w:style w:type="character" w:styleId="ac">
    <w:name w:val="Placeholder Text"/>
    <w:basedOn w:val="a0"/>
    <w:uiPriority w:val="99"/>
    <w:semiHidden/>
    <w:rsid w:val="000A592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cerpengf\Desktop\PISA_Unit_2012_3.dotx%20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108EA-2495-4ED3-B937-AC5BE990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PISA_Unit_2012_3.dotx new</Template>
  <TotalTime>199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UNIT HEADING</vt:lpstr>
      <vt:lpstr>UNIT HEADING</vt:lpstr>
    </vt:vector>
  </TitlesOfParts>
  <Company>ACER</Company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HEADING</dc:title>
  <dc:creator>acerpengf</dc:creator>
  <cp:lastModifiedBy>Victoria Baranova </cp:lastModifiedBy>
  <cp:revision>26</cp:revision>
  <cp:lastPrinted>2010-11-15T23:43:00Z</cp:lastPrinted>
  <dcterms:created xsi:type="dcterms:W3CDTF">2011-12-14T15:54:00Z</dcterms:created>
  <dcterms:modified xsi:type="dcterms:W3CDTF">2015-04-07T20:31:00Z</dcterms:modified>
</cp:coreProperties>
</file>