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7954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23 сентября 2020 г. N 1527 "Об утв</w:t>
        </w:r>
        <w:r>
          <w:rPr>
            <w:rStyle w:val="a4"/>
            <w:b w:val="0"/>
            <w:bCs w:val="0"/>
          </w:rPr>
          <w:t>ерждении Правил организованной перевозки группы детей автобусами"</w:t>
        </w:r>
      </w:hyperlink>
    </w:p>
    <w:p w:rsidR="00000000" w:rsidRDefault="00C77954"/>
    <w:p w:rsidR="00000000" w:rsidRDefault="00C77954">
      <w:r>
        <w:t xml:space="preserve">В соответствии со </w:t>
      </w:r>
      <w:hyperlink r:id="rId8" w:history="1">
        <w:r>
          <w:rPr>
            <w:rStyle w:val="a4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</w:t>
      </w:r>
      <w:r>
        <w:t>остановляет:</w:t>
      </w:r>
    </w:p>
    <w:p w:rsidR="00000000" w:rsidRDefault="00C77954">
      <w:bookmarkStart w:id="0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000000" w:rsidRDefault="00C77954">
      <w:bookmarkStart w:id="1" w:name="sub_2"/>
      <w:bookmarkEnd w:id="0"/>
      <w:r>
        <w:t>2. Установить, что реализация полномочий федеральных органов исполнительной власти, предусмотренных настоящим постановл</w:t>
      </w:r>
      <w:r>
        <w:t>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</w:t>
      </w:r>
      <w:r>
        <w:t>ение в сфере установленных функций.</w:t>
      </w:r>
    </w:p>
    <w:p w:rsidR="00000000" w:rsidRDefault="00C77954">
      <w:bookmarkStart w:id="2" w:name="sub_3"/>
      <w:bookmarkEnd w:id="1"/>
      <w:r>
        <w:t>3. Настоящее постановление вступает в силу с 1 января 2021 г. и действует до 1 января 2027 г.</w:t>
      </w:r>
    </w:p>
    <w:bookmarkEnd w:id="2"/>
    <w:p w:rsidR="00000000" w:rsidRDefault="00C7795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7954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7954">
            <w:pPr>
              <w:pStyle w:val="a7"/>
              <w:jc w:val="right"/>
            </w:pPr>
            <w:r>
              <w:t>М. Мишустин</w:t>
            </w:r>
          </w:p>
        </w:tc>
      </w:tr>
    </w:tbl>
    <w:p w:rsidR="00000000" w:rsidRDefault="00C77954"/>
    <w:p w:rsidR="00000000" w:rsidRDefault="00C77954">
      <w:pPr>
        <w:ind w:firstLine="698"/>
        <w:jc w:val="right"/>
      </w:pPr>
      <w:bookmarkStart w:id="3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23 сентября 2020 г. N 1527</w:t>
      </w:r>
    </w:p>
    <w:bookmarkEnd w:id="3"/>
    <w:p w:rsidR="00000000" w:rsidRDefault="00C77954"/>
    <w:p w:rsidR="00000000" w:rsidRDefault="00C77954">
      <w:pPr>
        <w:pStyle w:val="1"/>
      </w:pPr>
      <w:r>
        <w:t>Правила</w:t>
      </w:r>
      <w:r>
        <w:br/>
        <w:t>организованной перевозки группы детей автобусами</w:t>
      </w:r>
    </w:p>
    <w:p w:rsidR="00000000" w:rsidRDefault="00C779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795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требованиях к году выпуска автобуса, используемого для осуществления организованной перевозки гр</w:t>
      </w:r>
      <w:r>
        <w:rPr>
          <w:shd w:val="clear" w:color="auto" w:fill="F0F0F0"/>
        </w:rPr>
        <w:t xml:space="preserve">уппы детей см. </w:t>
      </w:r>
      <w:hyperlink r:id="rId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транспорта РФ от 10 июня 2021 г. N ДЗ-1571-ПГ</w:t>
      </w:r>
    </w:p>
    <w:p w:rsidR="00000000" w:rsidRDefault="00C77954">
      <w:bookmarkStart w:id="4" w:name="sub_1001"/>
      <w:r>
        <w:t>1. Настоящие Правила определяют требования, предъявляемые при организации и осуществлении организованн</w:t>
      </w:r>
      <w:r>
        <w:t>ой перевозки группы детей автобусами в городском, пригородном и междугородном сообщении.</w:t>
      </w:r>
    </w:p>
    <w:p w:rsidR="00000000" w:rsidRDefault="00C77954">
      <w:bookmarkStart w:id="5" w:name="sub_1002"/>
      <w:bookmarkEnd w:id="4"/>
      <w:r>
        <w:t>2. Для целей настоящих Правил:</w:t>
      </w:r>
    </w:p>
    <w:bookmarkEnd w:id="5"/>
    <w:p w:rsidR="00000000" w:rsidRDefault="00C77954">
      <w:r>
        <w:t>понятия "фрахтовщик", "фрахтователь" и "договор фрахтования" используются в значениях, предусмотренных Федеральн</w:t>
      </w:r>
      <w:r>
        <w:t>ым законом "Устав автомобильного транспорта и городского наземного электрического транспорта";</w:t>
      </w:r>
    </w:p>
    <w:p w:rsidR="00000000" w:rsidRDefault="00C77954">
      <w:r>
        <w:t xml:space="preserve">понятие "организованная перевозка группы детей" используется в значении, предусмотренном </w:t>
      </w:r>
      <w:hyperlink r:id="rId10" w:history="1">
        <w:r>
          <w:rPr>
            <w:rStyle w:val="a4"/>
          </w:rPr>
          <w:t>Правила</w:t>
        </w:r>
        <w:r>
          <w:rPr>
            <w:rStyle w:val="a4"/>
          </w:rPr>
          <w:t>ми</w:t>
        </w:r>
      </w:hyperlink>
      <w:r>
        <w:t xml:space="preserve"> дорожного движения Российской Федерации, утвержденными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Совета Министров - Правительства Российской Федерации от 23 октября 1993 г. N 1090 "О правилах дорожного движения";</w:t>
      </w:r>
    </w:p>
    <w:p w:rsidR="00000000" w:rsidRDefault="00C77954">
      <w:r>
        <w:t>п</w:t>
      </w:r>
      <w:r>
        <w:t xml:space="preserve">онятие "медицинский работник" используется в значении, предусмотренном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</w:t>
      </w:r>
      <w:r>
        <w:t>ысшим и средним профессиональным (медицинским) образованием.</w:t>
      </w:r>
    </w:p>
    <w:p w:rsidR="00000000" w:rsidRDefault="00C77954">
      <w:bookmarkStart w:id="6" w:name="sub_1003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</w:t>
      </w:r>
      <w:r>
        <w:t>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</w:t>
      </w:r>
      <w:r>
        <w:t xml:space="preserve"> перевозке группы детей.</w:t>
      </w:r>
    </w:p>
    <w:bookmarkEnd w:id="6"/>
    <w:p w:rsidR="00000000" w:rsidRDefault="00C77954">
      <w:r>
        <w:lastRenderedPageBreak/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</w:t>
      </w:r>
      <w:r>
        <w:t>осавтоинспекции:</w:t>
      </w:r>
    </w:p>
    <w:p w:rsidR="00000000" w:rsidRDefault="00C77954">
      <w:bookmarkStart w:id="7" w:name="sub_10033"/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</w:t>
      </w:r>
      <w:r>
        <w:t>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</w:t>
      </w:r>
      <w:r>
        <w:t>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000000" w:rsidRDefault="00C77954">
      <w:bookmarkStart w:id="8" w:name="sub_10034"/>
      <w:bookmarkEnd w:id="7"/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</w:t>
      </w:r>
      <w:r>
        <w:t>екции на районном уровне по месту начала организованной перевозки группы детей.</w:t>
      </w:r>
    </w:p>
    <w:p w:rsidR="00000000" w:rsidRDefault="00C77954">
      <w:bookmarkStart w:id="9" w:name="sub_1004"/>
      <w:bookmarkEnd w:id="8"/>
      <w:r>
        <w:t xml:space="preserve">4. Предусмотренное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</w:t>
      </w:r>
      <w:r>
        <w:t xml:space="preserve">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13" w:history="1">
        <w:r>
          <w:rPr>
            <w:rStyle w:val="a4"/>
          </w:rPr>
          <w:t>формой</w:t>
        </w:r>
      </w:hyperlink>
      <w:r>
        <w:t xml:space="preserve">, установленной Министерством внутренних </w:t>
      </w:r>
      <w:r>
        <w:t>дел Российской Федерации, с учетом положений настоящих Правил.</w:t>
      </w:r>
    </w:p>
    <w:bookmarkEnd w:id="9"/>
    <w:p w:rsidR="00000000" w:rsidRDefault="00C77954">
      <w:r>
        <w:t xml:space="preserve">Предусмотренная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</w:t>
      </w:r>
      <w:r>
        <w:t xml:space="preserve">о договору фрахтования), в соответствии с </w:t>
      </w:r>
      <w:hyperlink r:id="rId14" w:history="1">
        <w:r>
          <w:rPr>
            <w:rStyle w:val="a4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</w:t>
      </w:r>
      <w:r>
        <w:t xml:space="preserve">Российской Федерации и военной автомобильной инспекции, утвержденным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января 2007 г. N 20 "Об утверждении Положения о сопровождении транс</w:t>
      </w:r>
      <w:r>
        <w:t>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000000" w:rsidRDefault="00C77954">
      <w:bookmarkStart w:id="10" w:name="sub_1005"/>
      <w:r>
        <w:t>5. Подача уведомления об организованной перевозке группы детей осуществляетс</w:t>
      </w:r>
      <w:r>
        <w:t>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000000" w:rsidRDefault="00C77954">
      <w:bookmarkStart w:id="11" w:name="sub_1006"/>
      <w:bookmarkEnd w:id="10"/>
      <w:r>
        <w:t>6. Уведомление об организованной перевозке группы детей может подаваться в отношении несколь</w:t>
      </w:r>
      <w:r>
        <w:t>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bookmarkEnd w:id="11"/>
    <w:p w:rsidR="00000000" w:rsidRDefault="00C77954">
      <w:r>
        <w:t>Такое уведомление подается до начала первой из указанных в нем перевозок.</w:t>
      </w:r>
    </w:p>
    <w:p w:rsidR="00000000" w:rsidRDefault="00C77954">
      <w:bookmarkStart w:id="12" w:name="sub_1007"/>
      <w:r>
        <w:t>7. Если согласно графику д</w:t>
      </w:r>
      <w:r>
        <w:t>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000000" w:rsidRDefault="00C77954">
      <w:bookmarkStart w:id="13" w:name="sub_1008"/>
      <w:bookmarkEnd w:id="12"/>
      <w:r>
        <w:t>8. Организатор перевозки назначает в каждый автобус, используемый для</w:t>
      </w:r>
      <w:r>
        <w:t xml:space="preserve">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</w:t>
      </w:r>
      <w:r>
        <w:t>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000000" w:rsidRDefault="00C77954">
      <w:bookmarkStart w:id="14" w:name="sub_1009"/>
      <w:bookmarkEnd w:id="13"/>
      <w:r>
        <w:t>9. Если в автобусе находятс</w:t>
      </w:r>
      <w:r>
        <w:t>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</w:t>
      </w:r>
      <w:r>
        <w:t>ном автобусе.</w:t>
      </w:r>
    </w:p>
    <w:p w:rsidR="00000000" w:rsidRDefault="00C77954">
      <w:bookmarkStart w:id="15" w:name="sub_1010"/>
      <w:bookmarkEnd w:id="14"/>
      <w:r>
        <w:lastRenderedPageBreak/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</w:t>
      </w:r>
      <w:r>
        <w:t>дителей данных автобусов и ответственных по данным автобусам.</w:t>
      </w:r>
    </w:p>
    <w:p w:rsidR="00000000" w:rsidRDefault="00C77954">
      <w:bookmarkStart w:id="16" w:name="sub_1011"/>
      <w:bookmarkEnd w:id="15"/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</w:t>
      </w:r>
      <w:r>
        <w:t>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000000" w:rsidRDefault="00C77954">
      <w:bookmarkStart w:id="17" w:name="sub_1012"/>
      <w:bookmarkEnd w:id="16"/>
      <w:r>
        <w:t>12. В ночное время (с 23 часов до 6 часов) допускаются организованная перевозка группы</w:t>
      </w:r>
      <w:r>
        <w:t xml:space="preserve">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</w:t>
      </w:r>
      <w:r>
        <w:t>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</w:t>
      </w:r>
      <w:r>
        <w:t>но превышать 100 километров.</w:t>
      </w:r>
    </w:p>
    <w:p w:rsidR="00000000" w:rsidRDefault="00C77954">
      <w:bookmarkStart w:id="18" w:name="sub_1013"/>
      <w:bookmarkEnd w:id="17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bookmarkEnd w:id="18"/>
    <w:p w:rsidR="00000000" w:rsidRDefault="00C77954">
      <w:r>
        <w:t>детей, включенных в с</w:t>
      </w:r>
      <w:r>
        <w:t>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000000" w:rsidRDefault="00C77954">
      <w:r>
        <w:t>сопровождающих лиц с указанием их фамилии, имени, отчества (при нали</w:t>
      </w:r>
      <w:r>
        <w:t>чии) и номера контактного телефона;</w:t>
      </w:r>
    </w:p>
    <w:p w:rsidR="00000000" w:rsidRDefault="00C77954">
      <w:r>
        <w:t>медицинского работника с указанием его фамилии, имени, отчества (при наличии) и номера контактного телефона.</w:t>
      </w:r>
    </w:p>
    <w:p w:rsidR="00000000" w:rsidRDefault="00C77954">
      <w:r>
        <w:t>Во время осуществления организованной перевозки группы детей у ответственного за организованную перевозку групп</w:t>
      </w:r>
      <w:r>
        <w:t>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</w:t>
      </w:r>
      <w:r>
        <w:t>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000000" w:rsidRDefault="00C77954">
      <w:bookmarkStart w:id="19" w:name="sub_1014"/>
      <w:r>
        <w:t>14. В случае неявки ребенка или иного лица, включенного в список, сведения о нем вычеркиваются из списка.</w:t>
      </w:r>
      <w:r>
        <w:t xml:space="preserve">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000000" w:rsidRDefault="00C77954">
      <w:bookmarkStart w:id="20" w:name="sub_1015"/>
      <w:bookmarkEnd w:id="19"/>
      <w:r>
        <w:t>15. Список, содержащий корректировки, считает</w:t>
      </w:r>
      <w:r>
        <w:t>ся действительным, если он заверен подписью лица, назначенного:</w:t>
      </w:r>
    </w:p>
    <w:bookmarkEnd w:id="20"/>
    <w:p w:rsidR="00000000" w:rsidRDefault="00C77954"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000000" w:rsidRDefault="00C77954">
      <w:r>
        <w:t>старшим ответственным за организованную пер</w:t>
      </w:r>
      <w:r>
        <w:t>евозку группы детей, если для осуществления организованной перевозки группы детей используется 2 автобуса и более.</w:t>
      </w:r>
    </w:p>
    <w:p w:rsidR="00000000" w:rsidRDefault="00C77954">
      <w:bookmarkStart w:id="21" w:name="sub_1016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000000" w:rsidRDefault="00C77954">
      <w:bookmarkStart w:id="22" w:name="sub_1017"/>
      <w:bookmarkEnd w:id="21"/>
      <w:r>
        <w:t>17. К управлению автобусами, осуществляющими организованную перевозку группы детей, допускаются водители:</w:t>
      </w:r>
    </w:p>
    <w:p w:rsidR="00000000" w:rsidRDefault="00C77954">
      <w:bookmarkStart w:id="23" w:name="sub_10171"/>
      <w:bookmarkEnd w:id="22"/>
      <w:r>
        <w:t>а) имеющие на дату начала организованной перевозки группы детей стаж работы в качестве водителя транспортного средства категории "D"</w:t>
      </w:r>
      <w:r>
        <w:t xml:space="preserve"> не менее одного года из последних 2 лет;</w:t>
      </w:r>
    </w:p>
    <w:p w:rsidR="00000000" w:rsidRDefault="00C77954">
      <w:bookmarkStart w:id="24" w:name="sub_10172"/>
      <w:bookmarkEnd w:id="23"/>
      <w:r>
        <w:t xml:space="preserve">б) прошедшие предрейсовый инструктаж в соответствии с </w:t>
      </w:r>
      <w:hyperlink r:id="rId16" w:history="1">
        <w:r>
          <w:rPr>
            <w:rStyle w:val="a4"/>
          </w:rPr>
          <w:t>правилами</w:t>
        </w:r>
      </w:hyperlink>
      <w:r>
        <w:t xml:space="preserve"> обеспечения безопасности перевозок автомобильным транспортом и городским наземным электрическим </w:t>
      </w:r>
      <w:r>
        <w:lastRenderedPageBreak/>
        <w:t xml:space="preserve">транспортом, утвержденными Министерством транспорта Российской Федерации в соответствии с </w:t>
      </w:r>
      <w:hyperlink r:id="rId17" w:history="1">
        <w:r>
          <w:rPr>
            <w:rStyle w:val="a4"/>
          </w:rPr>
          <w:t>абза</w:t>
        </w:r>
        <w:r>
          <w:rPr>
            <w:rStyle w:val="a4"/>
          </w:rPr>
          <w:t>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000000" w:rsidRDefault="00C77954">
      <w:bookmarkStart w:id="25" w:name="sub_10173"/>
      <w:bookmarkEnd w:id="24"/>
      <w: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</w:t>
      </w:r>
      <w:r>
        <w:t>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000000" w:rsidRDefault="00C77954">
      <w:bookmarkStart w:id="26" w:name="sub_1018"/>
      <w:bookmarkEnd w:id="25"/>
      <w:r>
        <w:t>18. При осуществлении организованной перевозки группы детей водитель обязан иметь при себе договор фрахтования (</w:t>
      </w:r>
      <w:r>
        <w:t>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000000" w:rsidRDefault="00C77954">
      <w:bookmarkStart w:id="27" w:name="sub_10181"/>
      <w:bookmarkEnd w:id="26"/>
      <w:r>
        <w:t>а) пункте отправления;</w:t>
      </w:r>
    </w:p>
    <w:p w:rsidR="00000000" w:rsidRDefault="00C77954">
      <w:bookmarkStart w:id="28" w:name="sub_10182"/>
      <w:bookmarkEnd w:id="27"/>
      <w:r>
        <w:t>б) промежут</w:t>
      </w:r>
      <w:r>
        <w:t>очных пунктах посадки (высадки) (если имеются) детей и иных лиц, участвующих в организованной перевозке группы детей;</w:t>
      </w:r>
    </w:p>
    <w:p w:rsidR="00000000" w:rsidRDefault="00C77954">
      <w:bookmarkStart w:id="29" w:name="sub_10183"/>
      <w:bookmarkEnd w:id="28"/>
      <w:r>
        <w:t>в) пункте назначения;</w:t>
      </w:r>
    </w:p>
    <w:p w:rsidR="00000000" w:rsidRDefault="00C77954">
      <w:bookmarkStart w:id="30" w:name="sub_101884"/>
      <w:bookmarkEnd w:id="29"/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000000" w:rsidRDefault="00C77954">
      <w:bookmarkStart w:id="31" w:name="sub_1019"/>
      <w:bookmarkEnd w:id="30"/>
      <w:r>
        <w:t>19. В случае задержки отправления автобусов, осуществляющ</w:t>
      </w:r>
      <w:r>
        <w:t>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</w:t>
      </w:r>
      <w:r>
        <w:t>е о сопровождении данных автобусов патрульным автомобилем (патрульными автомобилями).</w:t>
      </w:r>
    </w:p>
    <w:p w:rsidR="00000000" w:rsidRDefault="00C77954">
      <w:bookmarkStart w:id="32" w:name="sub_1020"/>
      <w:bookmarkEnd w:id="31"/>
      <w: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</w:t>
      </w:r>
      <w:r>
        <w:t>и транспортного средства. Контроль за соблюдением указанного требования возлагается на сопровождающих лиц.</w:t>
      </w:r>
    </w:p>
    <w:p w:rsidR="00000000" w:rsidRDefault="00C77954">
      <w:bookmarkStart w:id="33" w:name="sub_1021"/>
      <w:bookmarkEnd w:id="32"/>
      <w:r>
        <w:t>21. При движении автобуса, осуществляющего организованную перевозку группы детей, на его крыше или над ней должен быть включен маячок</w:t>
      </w:r>
      <w:r>
        <w:t xml:space="preserve"> желтого или оранжевого цвета, обеспечивающий угол видимости в горизонтальной плоскости, равный 360 градусам.</w:t>
      </w:r>
    </w:p>
    <w:p w:rsidR="00000000" w:rsidRDefault="00C77954">
      <w:bookmarkStart w:id="34" w:name="sub_1022"/>
      <w:bookmarkEnd w:id="33"/>
      <w:r>
        <w:t>22. В случае невозможности осуществления или продолжения осуществления организованной перевозки группы детей вследствие дорожно-тр</w:t>
      </w:r>
      <w:r>
        <w:t>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</w:t>
      </w:r>
      <w:r>
        <w:t xml:space="preserve">ям </w:t>
      </w:r>
      <w:hyperlink w:anchor="sub_1017" w:history="1">
        <w:r>
          <w:rPr>
            <w:rStyle w:val="a4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bookmarkEnd w:id="34"/>
    <w:p w:rsidR="00000000" w:rsidRDefault="00C77954">
      <w:r>
        <w:t>Подменный автобус должен соотв</w:t>
      </w:r>
      <w:r>
        <w:t xml:space="preserve">етствовать требованиям </w:t>
      </w:r>
      <w:hyperlink w:anchor="sub_1016" w:history="1">
        <w:r>
          <w:rPr>
            <w:rStyle w:val="a4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sub_1017" w:history="1">
        <w:r>
          <w:rPr>
            <w:rStyle w:val="a4"/>
          </w:rPr>
          <w:t>пункта 17</w:t>
        </w:r>
      </w:hyperlink>
      <w:r>
        <w:t xml:space="preserve"> настоящих Правил.</w:t>
      </w:r>
    </w:p>
    <w:p w:rsidR="00000000" w:rsidRDefault="00C77954">
      <w:r>
        <w:t xml:space="preserve">При прибытии подменного автобуса и (или) подменного водителя документы, указанные в </w:t>
      </w:r>
      <w:hyperlink w:anchor="sub_1018" w:history="1">
        <w:r>
          <w:rPr>
            <w:rStyle w:val="a4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</w:t>
      </w:r>
      <w:r>
        <w:t>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000000" w:rsidRDefault="00C77954">
      <w:bookmarkStart w:id="35" w:name="sub_1023"/>
      <w:r>
        <w:t xml:space="preserve">23. Оригиналы документов, указанных в </w:t>
      </w:r>
      <w:hyperlink w:anchor="sub_1003" w:history="1">
        <w:r>
          <w:rPr>
            <w:rStyle w:val="a4"/>
          </w:rPr>
          <w:t>пунктах 3</w:t>
        </w:r>
      </w:hyperlink>
      <w:r>
        <w:t xml:space="preserve">, </w:t>
      </w:r>
      <w:hyperlink w:anchor="sub_1013" w:history="1">
        <w:r>
          <w:rPr>
            <w:rStyle w:val="a4"/>
          </w:rPr>
          <w:t>13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</w:t>
      </w:r>
      <w:r>
        <w:t>оисшествие, в результате которого пострадали дети, в иных случаях - в течение 90 календарных дней.</w:t>
      </w:r>
    </w:p>
    <w:bookmarkEnd w:id="35"/>
    <w:p w:rsidR="00C77954" w:rsidRDefault="00C77954"/>
    <w:sectPr w:rsidR="00C77954">
      <w:headerReference w:type="default" r:id="rId18"/>
      <w:footerReference w:type="default" r:id="rId1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54" w:rsidRDefault="00C77954">
      <w:r>
        <w:separator/>
      </w:r>
    </w:p>
  </w:endnote>
  <w:endnote w:type="continuationSeparator" w:id="0">
    <w:p w:rsidR="00C77954" w:rsidRDefault="00C7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779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26.10.202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79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79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B6F4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6F46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B6F46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54" w:rsidRDefault="00C77954">
      <w:r>
        <w:separator/>
      </w:r>
    </w:p>
  </w:footnote>
  <w:footnote w:type="continuationSeparator" w:id="0">
    <w:p w:rsidR="00C77954" w:rsidRDefault="00C77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79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23 сентября 2020 г. N 1527 "Об утверждении Правил организованной…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F46"/>
    <w:rsid w:val="00C77954"/>
    <w:rsid w:val="00FB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5643/20" TargetMode="External"/><Relationship Id="rId13" Type="http://schemas.openxmlformats.org/officeDocument/2006/relationships/hyperlink" Target="http://ivo.garant.ru/document/redirect/402618266/100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document/redirect/74691848/0" TargetMode="External"/><Relationship Id="rId12" Type="http://schemas.openxmlformats.org/officeDocument/2006/relationships/hyperlink" Target="http://ivo.garant.ru/document/redirect/12191967/213" TargetMode="External"/><Relationship Id="rId17" Type="http://schemas.openxmlformats.org/officeDocument/2006/relationships/hyperlink" Target="http://ivo.garant.ru/document/redirect/10105643/20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0835637/1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30577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51544/0" TargetMode="External"/><Relationship Id="rId10" Type="http://schemas.openxmlformats.org/officeDocument/2006/relationships/hyperlink" Target="http://ivo.garant.ru/document/redirect/1305770/10025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0880827/0" TargetMode="External"/><Relationship Id="rId14" Type="http://schemas.openxmlformats.org/officeDocument/2006/relationships/hyperlink" Target="http://ivo.garant.ru/document/redirect/1215154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2210</Words>
  <Characters>12600</Characters>
  <Application>Microsoft Office Word</Application>
  <DocSecurity>0</DocSecurity>
  <Lines>105</Lines>
  <Paragraphs>29</Paragraphs>
  <ScaleCrop>false</ScaleCrop>
  <Company>НПП "Гарант-Сервис"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Николай</cp:lastModifiedBy>
  <cp:revision>2</cp:revision>
  <dcterms:created xsi:type="dcterms:W3CDTF">2021-10-26T13:57:00Z</dcterms:created>
  <dcterms:modified xsi:type="dcterms:W3CDTF">2021-10-26T13:57:00Z</dcterms:modified>
</cp:coreProperties>
</file>